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-76189</wp:posOffset>
            </wp:positionH>
            <wp:positionV relativeFrom="paragraph">
              <wp:posOffset>280665</wp:posOffset>
            </wp:positionV>
            <wp:extent cx="1647821" cy="1371600"/>
            <wp:effectExtent b="0" l="0" r="0" t="0"/>
            <wp:wrapNone/>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pPr>
      <w:r w:rsidDel="00000000" w:rsidR="00000000" w:rsidRPr="00000000">
        <w:rPr>
          <w:b w:val="1"/>
          <w:sz w:val="96"/>
          <w:szCs w:val="96"/>
          <w:rtl w:val="0"/>
        </w:rPr>
        <w:t xml:space="preserve">Core Terms</w:t>
      </w:r>
    </w:p>
    <w:p w:rsidR="00000000" w:rsidDel="00000000" w:rsidP="00000000" w:rsidRDefault="00000000" w:rsidRPr="00000000" w14:paraId="00000015">
      <w:pPr>
        <w:pageBreakBefore w:val="0"/>
        <w:ind w:left="165" w:firstLine="360"/>
        <w:rPr>
          <w:b w:val="1"/>
          <w:sz w:val="36"/>
          <w:szCs w:val="36"/>
        </w:rPr>
      </w:pPr>
      <w:r w:rsidDel="00000000" w:rsidR="00000000" w:rsidRPr="00000000">
        <w:br w:type="page"/>
      </w:r>
      <w:r w:rsidDel="00000000" w:rsidR="00000000" w:rsidRPr="00000000">
        <w:rPr>
          <w:b w:val="1"/>
          <w:sz w:val="36"/>
          <w:szCs w:val="36"/>
          <w:rtl w:val="0"/>
        </w:rPr>
        <w:t xml:space="preserve">Addendum to Core Terms – Special Terms</w:t>
      </w:r>
    </w:p>
    <w:p w:rsidR="00000000" w:rsidDel="00000000" w:rsidP="00000000" w:rsidRDefault="00000000" w:rsidRPr="00000000" w14:paraId="00000016">
      <w:pPr>
        <w:pageBreakBefore w:val="0"/>
        <w:ind w:left="165" w:firstLine="360"/>
        <w:rPr>
          <w:b w:val="1"/>
          <w:sz w:val="36"/>
          <w:szCs w:val="36"/>
        </w:rPr>
      </w:pPr>
      <w:r w:rsidDel="00000000" w:rsidR="00000000" w:rsidRPr="00000000">
        <w:rPr>
          <w:b w:val="1"/>
          <w:sz w:val="36"/>
          <w:szCs w:val="36"/>
          <w:rtl w:val="0"/>
        </w:rPr>
        <w:t xml:space="preserve"> </w:t>
      </w:r>
    </w:p>
    <w:p w:rsidR="00000000" w:rsidDel="00000000" w:rsidP="00000000" w:rsidRDefault="00000000" w:rsidRPr="00000000" w14:paraId="00000017">
      <w:pPr>
        <w:pageBreakBefore w:val="0"/>
        <w:ind w:left="0" w:firstLine="0"/>
        <w:rPr/>
      </w:pPr>
      <w:r w:rsidDel="00000000" w:rsidR="00000000" w:rsidRPr="00000000">
        <w:rPr>
          <w:rtl w:val="0"/>
        </w:rPr>
        <w:t xml:space="preserve">Please note that the following terms supersede that which is stated within Clauses 3.2.3; 3.2.4; 3.2.10; 3.2.11 and 4.1 of the Core Terms: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t xml:space="preserve">3.2.3 The Supplier transfers risk of the Goods on Delivery and ownership of the Goods on payment for those Goods.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t xml:space="preserve">3.2.4 Risk in the Goods remains with the Supplier if the Buyer notices damage at the time of Delivery.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t xml:space="preserve">3.2.10 The Supplier must indemnify the Buyer against the direct costs of any Recall of the Goods and give notice of actual or anticipated action about the Recall of the Goods.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t xml:space="preserve">3.2.11 The Buyer can cancel any order or part order of Goods which has not been Delivered. The Buyer will pay the Supplier’s reasonable and proven costs already incurred on the cancelled order as long as the Supplier takes all reasonable steps to minimise these costs, including an attempt to redeploy the in-build vehicle to an alternative customer. Cancellation terms for converted vehicles or </w:t>
      </w:r>
      <w:r w:rsidDel="00000000" w:rsidR="00000000" w:rsidRPr="00000000">
        <w:rPr>
          <w:rtl w:val="0"/>
        </w:rPr>
        <w:t xml:space="preserve">vehicles above 3.5 tonnes</w:t>
      </w:r>
      <w:r w:rsidDel="00000000" w:rsidR="00000000" w:rsidRPr="00000000">
        <w:rPr>
          <w:rtl w:val="0"/>
        </w:rPr>
        <w:t xml:space="preserve"> should be agreed by the Buyer and Supplier prior to award of the CallOff Contract.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t xml:space="preserve">4.1 In exchange for the Deliverables, the Supplier must invoice the Buyer or Requesting Body for the Charges in the Order Form.</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pPr>
      <w:r w:rsidDel="00000000" w:rsidR="00000000" w:rsidRPr="00000000">
        <w:rPr>
          <w:rtl w:val="0"/>
        </w:rPr>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0" w:right="0" w:firstLine="0"/>
        <w:jc w:val="left"/>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rtl w:val="0"/>
        </w:rPr>
      </w:r>
    </w:p>
    <w:p w:rsidR="00000000" w:rsidDel="00000000" w:rsidP="00000000" w:rsidRDefault="00000000" w:rsidRPr="00000000" w14:paraId="00000037">
      <w:pPr>
        <w:pStyle w:val="Heading1"/>
        <w:numPr>
          <w:ilvl w:val="0"/>
          <w:numId w:val="31"/>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38">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39">
      <w:pPr>
        <w:pStyle w:val="Heading1"/>
        <w:numPr>
          <w:ilvl w:val="0"/>
          <w:numId w:val="31"/>
        </w:numPr>
        <w:ind w:left="426" w:hanging="426"/>
        <w:rPr/>
      </w:pPr>
      <w:r w:rsidDel="00000000" w:rsidR="00000000" w:rsidRPr="00000000">
        <w:rPr>
          <w:rtl w:val="0"/>
        </w:rPr>
        <w:t xml:space="preserve">How the contract works </w:t>
      </w:r>
    </w:p>
    <w:p w:rsidR="00000000" w:rsidDel="00000000" w:rsidP="00000000" w:rsidRDefault="00000000" w:rsidRPr="00000000" w14:paraId="0000003A">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3B">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3C">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3D">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Buyer decides to buy Deliverables under the Framework Contract it must use Framework Schedule 7 (Call-Off Award Procedure) and </w:t>
      </w:r>
      <w:r w:rsidDel="00000000" w:rsidR="00000000" w:rsidRPr="00000000">
        <w:rPr>
          <w:color w:val="000000"/>
          <w:rtl w:val="0"/>
        </w:rPr>
        <w:t xml:space="preserve">must state its</w:t>
      </w:r>
      <w:r w:rsidDel="00000000" w:rsidR="00000000" w:rsidRPr="00000000">
        <w:rPr>
          <w:rtl w:val="0"/>
        </w:rPr>
        <w:t xml:space="preserve"> requirements using Framework Schedule 6 (Order Form Template and Call-Off Schedules) or </w:t>
      </w:r>
      <w:r w:rsidDel="00000000" w:rsidR="00000000" w:rsidRPr="00000000">
        <w:rPr>
          <w:rtl w:val="0"/>
        </w:rPr>
        <w:t xml:space="preserve">Framework Schedule 6A (Simple Order Form).</w:t>
      </w:r>
      <w:r w:rsidDel="00000000" w:rsidR="00000000" w:rsidRPr="00000000">
        <w:rPr>
          <w:rtl w:val="0"/>
        </w:rPr>
        <w:t xml:space="preserve"> If allowed by the Regulations, the Buyer can:</w:t>
      </w:r>
    </w:p>
    <w:p w:rsidR="00000000" w:rsidDel="00000000" w:rsidP="00000000" w:rsidRDefault="00000000" w:rsidRPr="00000000" w14:paraId="0000003E">
      <w:pPr>
        <w:ind w:left="426" w:firstLine="359"/>
        <w:rPr/>
      </w:pPr>
      <w:r w:rsidDel="00000000" w:rsidR="00000000" w:rsidRPr="00000000">
        <w:rPr>
          <w:rtl w:val="0"/>
        </w:rPr>
      </w:r>
    </w:p>
    <w:p w:rsidR="00000000" w:rsidDel="00000000" w:rsidP="00000000" w:rsidRDefault="00000000" w:rsidRPr="00000000" w14:paraId="0000003F">
      <w:pPr>
        <w:numPr>
          <w:ilvl w:val="1"/>
          <w:numId w:val="30"/>
        </w:numPr>
        <w:spacing w:after="0" w:lineRule="auto"/>
        <w:ind w:left="993" w:hanging="426"/>
        <w:rPr/>
      </w:pPr>
      <w:r w:rsidDel="00000000" w:rsidR="00000000" w:rsidRPr="00000000">
        <w:rPr>
          <w:rtl w:val="0"/>
        </w:rPr>
        <w:t xml:space="preserve">make changes to Framework Schedule 6 (Order Form Template and Call-Off Schedules) or Framework Schedule 6A (Simple Order Form);</w:t>
      </w:r>
    </w:p>
    <w:p w:rsidR="00000000" w:rsidDel="00000000" w:rsidP="00000000" w:rsidRDefault="00000000" w:rsidRPr="00000000" w14:paraId="00000040">
      <w:pPr>
        <w:numPr>
          <w:ilvl w:val="1"/>
          <w:numId w:val="30"/>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41">
      <w:pPr>
        <w:numPr>
          <w:ilvl w:val="1"/>
          <w:numId w:val="30"/>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42">
      <w:pPr>
        <w:numPr>
          <w:ilvl w:val="1"/>
          <w:numId w:val="30"/>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43">
      <w:pPr>
        <w:spacing w:after="0" w:before="0" w:lineRule="auto"/>
        <w:ind w:left="426" w:firstLine="359"/>
        <w:rPr/>
      </w:pPr>
      <w:r w:rsidDel="00000000" w:rsidR="00000000" w:rsidRPr="00000000">
        <w:rPr>
          <w:rtl w:val="0"/>
        </w:rPr>
      </w:r>
    </w:p>
    <w:p w:rsidR="00000000" w:rsidDel="00000000" w:rsidP="00000000" w:rsidRDefault="00000000" w:rsidRPr="00000000" w14:paraId="00000044">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Each Call-Off Contract:</w:t>
        <w:br w:type="textWrapping"/>
      </w:r>
      <w:r w:rsidDel="00000000" w:rsidR="00000000" w:rsidRPr="00000000">
        <w:rPr>
          <w:rtl w:val="0"/>
        </w:rPr>
      </w:r>
    </w:p>
    <w:p w:rsidR="00000000" w:rsidDel="00000000" w:rsidP="00000000" w:rsidRDefault="00000000" w:rsidRPr="00000000" w14:paraId="00000045">
      <w:pPr>
        <w:numPr>
          <w:ilvl w:val="1"/>
          <w:numId w:val="42"/>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46">
      <w:pPr>
        <w:numPr>
          <w:ilvl w:val="1"/>
          <w:numId w:val="42"/>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47">
      <w:pPr>
        <w:numPr>
          <w:ilvl w:val="1"/>
          <w:numId w:val="42"/>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48">
      <w:pPr>
        <w:numPr>
          <w:ilvl w:val="1"/>
          <w:numId w:val="42"/>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49">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4A">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4B">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4C">
      <w:pPr>
        <w:numPr>
          <w:ilvl w:val="1"/>
          <w:numId w:val="39"/>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4D">
      <w:pPr>
        <w:numPr>
          <w:ilvl w:val="1"/>
          <w:numId w:val="39"/>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4E">
      <w:pPr>
        <w:ind w:left="426" w:firstLine="359"/>
        <w:rPr/>
      </w:pPr>
      <w:r w:rsidDel="00000000" w:rsidR="00000000" w:rsidRPr="00000000">
        <w:rPr>
          <w:rtl w:val="0"/>
        </w:rPr>
      </w:r>
    </w:p>
    <w:p w:rsidR="00000000" w:rsidDel="00000000" w:rsidP="00000000" w:rsidRDefault="00000000" w:rsidRPr="00000000" w14:paraId="0000004F">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50">
      <w:pPr>
        <w:ind w:left="426" w:firstLine="359"/>
        <w:rPr/>
      </w:pPr>
      <w:r w:rsidDel="00000000" w:rsidR="00000000" w:rsidRPr="00000000">
        <w:rPr>
          <w:rtl w:val="0"/>
        </w:rPr>
      </w:r>
    </w:p>
    <w:p w:rsidR="00000000" w:rsidDel="00000000" w:rsidP="00000000" w:rsidRDefault="00000000" w:rsidRPr="00000000" w14:paraId="00000051">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52">
      <w:pPr>
        <w:ind w:left="426" w:firstLine="359"/>
        <w:rPr/>
      </w:pPr>
      <w:r w:rsidDel="00000000" w:rsidR="00000000" w:rsidRPr="00000000">
        <w:rPr>
          <w:rtl w:val="0"/>
        </w:rPr>
      </w:r>
    </w:p>
    <w:p w:rsidR="00000000" w:rsidDel="00000000" w:rsidP="00000000" w:rsidRDefault="00000000" w:rsidRPr="00000000" w14:paraId="00000053">
      <w:pPr>
        <w:pStyle w:val="Heading1"/>
        <w:numPr>
          <w:ilvl w:val="0"/>
          <w:numId w:val="31"/>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54">
      <w:pPr>
        <w:numPr>
          <w:ilvl w:val="1"/>
          <w:numId w:val="31"/>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All </w:t>
      </w:r>
      <w:r w:rsidDel="00000000" w:rsidR="00000000" w:rsidRPr="00000000">
        <w:rPr>
          <w:b w:val="1"/>
          <w:color w:val="000000"/>
          <w:sz w:val="28"/>
          <w:szCs w:val="28"/>
          <w:rtl w:val="0"/>
        </w:rPr>
        <w:t xml:space="preserve">deliverables</w:t>
      </w:r>
      <w:r w:rsidDel="00000000" w:rsidR="00000000" w:rsidRPr="00000000">
        <w:rPr>
          <w:rtl w:val="0"/>
        </w:rPr>
      </w:r>
    </w:p>
    <w:p w:rsidR="00000000" w:rsidDel="00000000" w:rsidP="00000000" w:rsidRDefault="00000000" w:rsidRPr="00000000" w14:paraId="00000055">
      <w:pPr>
        <w:numPr>
          <w:ilvl w:val="2"/>
          <w:numId w:val="31"/>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56">
      <w:pPr>
        <w:numPr>
          <w:ilvl w:val="1"/>
          <w:numId w:val="49"/>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57">
      <w:pPr>
        <w:numPr>
          <w:ilvl w:val="1"/>
          <w:numId w:val="49"/>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58">
      <w:pPr>
        <w:numPr>
          <w:ilvl w:val="1"/>
          <w:numId w:val="49"/>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59">
      <w:pPr>
        <w:numPr>
          <w:ilvl w:val="1"/>
          <w:numId w:val="49"/>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5A">
      <w:pPr>
        <w:numPr>
          <w:ilvl w:val="1"/>
          <w:numId w:val="49"/>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5B">
      <w:pPr>
        <w:numPr>
          <w:ilvl w:val="1"/>
          <w:numId w:val="49"/>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5C">
      <w:pPr>
        <w:numPr>
          <w:ilvl w:val="1"/>
          <w:numId w:val="49"/>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5D">
      <w:pPr>
        <w:ind w:left="426" w:firstLine="359"/>
        <w:rPr/>
      </w:pPr>
      <w:r w:rsidDel="00000000" w:rsidR="00000000" w:rsidRPr="00000000">
        <w:rPr>
          <w:rtl w:val="0"/>
        </w:rPr>
      </w:r>
    </w:p>
    <w:p w:rsidR="00000000" w:rsidDel="00000000" w:rsidP="00000000" w:rsidRDefault="00000000" w:rsidRPr="00000000" w14:paraId="0000005E">
      <w:pPr>
        <w:numPr>
          <w:ilvl w:val="2"/>
          <w:numId w:val="31"/>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5F">
      <w:pPr>
        <w:numPr>
          <w:ilvl w:val="1"/>
          <w:numId w:val="31"/>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2et92p0" w:id="4"/>
      <w:bookmarkEnd w:id="4"/>
      <w:r w:rsidDel="00000000" w:rsidR="00000000" w:rsidRPr="00000000">
        <w:rPr>
          <w:b w:val="1"/>
          <w:color w:val="000000"/>
          <w:sz w:val="28"/>
          <w:szCs w:val="28"/>
          <w:rtl w:val="0"/>
        </w:rPr>
        <w:t xml:space="preserve">Goods clauses</w:t>
      </w:r>
    </w:p>
    <w:p w:rsidR="00000000" w:rsidDel="00000000" w:rsidP="00000000" w:rsidRDefault="00000000" w:rsidRPr="00000000" w14:paraId="00000060">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61">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pPr>
      <w:r w:rsidDel="00000000" w:rsidR="00000000" w:rsidRPr="00000000">
        <w:rPr>
          <w:color w:val="000000"/>
          <w:rtl w:val="0"/>
        </w:rPr>
        <w:t xml:space="preserve">All manufa</w:t>
      </w:r>
      <w:r w:rsidDel="00000000" w:rsidR="00000000" w:rsidRPr="00000000">
        <w:rPr>
          <w:rtl w:val="0"/>
        </w:rPr>
        <w:t xml:space="preserve">cturer warranties covering the Goods must be assignable to the Buyer on request and for free.</w:t>
        <w:br w:type="textWrapping"/>
      </w:r>
    </w:p>
    <w:p w:rsidR="00000000" w:rsidDel="00000000" w:rsidP="00000000" w:rsidRDefault="00000000" w:rsidRPr="00000000" w14:paraId="00000062">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pPr>
      <w:r w:rsidDel="00000000" w:rsidR="00000000" w:rsidRPr="00000000">
        <w:rPr>
          <w:rtl w:val="0"/>
        </w:rPr>
        <w:t xml:space="preserve">The Supplier transfers ownership of the Goods on Delivery or payment for those Goods, whichever is earlier.</w:t>
        <w:br w:type="textWrapping"/>
      </w:r>
    </w:p>
    <w:p w:rsidR="00000000" w:rsidDel="00000000" w:rsidP="00000000" w:rsidRDefault="00000000" w:rsidRPr="00000000" w14:paraId="00000063">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pPr>
      <w:r w:rsidDel="00000000" w:rsidR="00000000" w:rsidRPr="00000000">
        <w:rPr>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5">
      <w:pPr>
        <w:keepNext w:val="0"/>
        <w:keepLines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66">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67">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68">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69">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pPr>
      <w:r w:rsidDel="00000000" w:rsidR="00000000" w:rsidRPr="00000000">
        <w:rPr>
          <w:color w:val="000000"/>
          <w:rtl w:val="0"/>
        </w:rPr>
        <w:t xml:space="preserve">The Supplier </w:t>
      </w:r>
      <w:r w:rsidDel="00000000" w:rsidR="00000000" w:rsidRPr="00000000">
        <w:rPr>
          <w:rtl w:val="0"/>
        </w:rPr>
        <w:t xml:space="preserve">must provide all tools, information and instructions the Buyer needs to make use of the Goods.</w:t>
        <w:br w:type="textWrapping"/>
      </w:r>
    </w:p>
    <w:p w:rsidR="00000000" w:rsidDel="00000000" w:rsidP="00000000" w:rsidRDefault="00000000" w:rsidRPr="00000000" w14:paraId="0000006A">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pPr>
      <w:r w:rsidDel="00000000" w:rsidR="00000000" w:rsidRPr="00000000">
        <w:rPr>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6B">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pPr>
      <w:r w:rsidDel="00000000" w:rsidR="00000000" w:rsidRPr="00000000">
        <w:rPr>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6C">
      <w:pPr>
        <w:keepNext w:val="0"/>
        <w:keepLines w:val="0"/>
        <w:pageBreakBefore w:val="0"/>
        <w:widowControl w:val="0"/>
        <w:numPr>
          <w:ilvl w:val="2"/>
          <w:numId w:val="31"/>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pPr>
      <w:r w:rsidDel="00000000" w:rsidR="00000000" w:rsidRPr="00000000">
        <w:rPr>
          <w:rtl w:val="0"/>
        </w:rPr>
        <w:t xml:space="preserve">The Supplier must at its own cost, repair, replace, refund or substitute (at the Buyer’s option and request) any Goods that the Buyer rejects because</w:t>
      </w:r>
      <w:r w:rsidDel="00000000" w:rsidR="00000000" w:rsidRPr="00000000">
        <w:rPr>
          <w:color w:val="000000"/>
          <w:rtl w:val="0"/>
        </w:rPr>
        <w:t xml:space="preserv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6D">
      <w:pPr>
        <w:numPr>
          <w:ilvl w:val="1"/>
          <w:numId w:val="31"/>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3dy6vkm" w:id="5"/>
      <w:bookmarkEnd w:id="5"/>
      <w:r w:rsidDel="00000000" w:rsidR="00000000" w:rsidRPr="00000000">
        <w:rPr>
          <w:b w:val="1"/>
          <w:color w:val="000000"/>
          <w:sz w:val="28"/>
          <w:szCs w:val="28"/>
          <w:rtl w:val="0"/>
        </w:rPr>
        <w:t xml:space="preserve">Services clauses</w:t>
      </w:r>
    </w:p>
    <w:p w:rsidR="00000000" w:rsidDel="00000000" w:rsidP="00000000" w:rsidRDefault="00000000" w:rsidRPr="00000000" w14:paraId="0000006E">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6F">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w:t>
      </w:r>
      <w:r w:rsidDel="00000000" w:rsidR="00000000" w:rsidRPr="00000000">
        <w:rPr>
          <w:rtl w:val="0"/>
        </w:rPr>
        <w:t xml:space="preserve">cooperate</w:t>
      </w:r>
      <w:r w:rsidDel="00000000" w:rsidR="00000000" w:rsidRPr="00000000">
        <w:rPr>
          <w:color w:val="000000"/>
          <w:rtl w:val="0"/>
        </w:rPr>
        <w:t xml:space="preserv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70">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71">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72">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73">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74">
      <w:pPr>
        <w:numPr>
          <w:ilvl w:val="2"/>
          <w:numId w:val="31"/>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75">
      <w:pPr>
        <w:pStyle w:val="Heading1"/>
        <w:numPr>
          <w:ilvl w:val="0"/>
          <w:numId w:val="31"/>
        </w:numPr>
        <w:ind w:left="426" w:hanging="360"/>
        <w:rPr/>
      </w:pPr>
      <w:r w:rsidDel="00000000" w:rsidR="00000000" w:rsidRPr="00000000">
        <w:rPr>
          <w:rtl w:val="0"/>
        </w:rPr>
        <w:t xml:space="preserve">Pricing and payments</w:t>
      </w:r>
    </w:p>
    <w:p w:rsidR="00000000" w:rsidDel="00000000" w:rsidP="00000000" w:rsidRDefault="00000000" w:rsidRPr="00000000" w14:paraId="00000076">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pPr>
      <w:r w:rsidDel="00000000" w:rsidR="00000000" w:rsidRPr="00000000">
        <w:rPr>
          <w:rtl w:val="0"/>
        </w:rPr>
        <w:t xml:space="preserve">In exchange for the Deliverables, the Supplier must invoice the Buyer for the Charges in the Order Form.</w:t>
        <w:br w:type="textWrapping"/>
      </w:r>
    </w:p>
    <w:p w:rsidR="00000000" w:rsidDel="00000000" w:rsidP="00000000" w:rsidRDefault="00000000" w:rsidRPr="00000000" w14:paraId="00000077">
      <w:pPr>
        <w:keepNext w:val="0"/>
        <w:keepLines w:val="0"/>
        <w:pageBreakBefore w:val="0"/>
        <w:widowControl w:val="0"/>
        <w:numPr>
          <w:ilvl w:val="1"/>
          <w:numId w:val="31"/>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pPr>
      <w:r w:rsidDel="00000000" w:rsidR="00000000" w:rsidRPr="00000000">
        <w:rPr>
          <w:rtl w:val="0"/>
        </w:rPr>
        <w:t xml:space="preserve">CCS must inv</w:t>
      </w:r>
      <w:r w:rsidDel="00000000" w:rsidR="00000000" w:rsidRPr="00000000">
        <w:rPr>
          <w:color w:val="000000"/>
          <w:rtl w:val="0"/>
        </w:rPr>
        <w:t xml:space="preserve">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78">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79">
      <w:pPr>
        <w:numPr>
          <w:ilvl w:val="1"/>
          <w:numId w:val="1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7A">
      <w:pPr>
        <w:numPr>
          <w:ilvl w:val="1"/>
          <w:numId w:val="1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7B">
      <w:pPr>
        <w:ind w:left="426" w:firstLine="359"/>
        <w:rPr/>
      </w:pPr>
      <w:r w:rsidDel="00000000" w:rsidR="00000000" w:rsidRPr="00000000">
        <w:rPr>
          <w:rtl w:val="0"/>
        </w:rPr>
      </w:r>
    </w:p>
    <w:p w:rsidR="00000000" w:rsidDel="00000000" w:rsidP="00000000" w:rsidRDefault="00000000" w:rsidRPr="00000000" w14:paraId="0000007C">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7D">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7E">
      <w:pPr>
        <w:numPr>
          <w:ilvl w:val="1"/>
          <w:numId w:val="1"/>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7F">
      <w:pPr>
        <w:numPr>
          <w:ilvl w:val="1"/>
          <w:numId w:val="1"/>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80">
      <w:pPr>
        <w:numPr>
          <w:ilvl w:val="1"/>
          <w:numId w:val="1"/>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81">
      <w:pPr>
        <w:ind w:left="426" w:firstLine="359"/>
        <w:rPr/>
      </w:pPr>
      <w:r w:rsidDel="00000000" w:rsidR="00000000" w:rsidRPr="00000000">
        <w:rPr>
          <w:rtl w:val="0"/>
        </w:rPr>
      </w:r>
    </w:p>
    <w:p w:rsidR="00000000" w:rsidDel="00000000" w:rsidP="00000000" w:rsidRDefault="00000000" w:rsidRPr="00000000" w14:paraId="00000082">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084">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85">
      <w:pPr>
        <w:numPr>
          <w:ilvl w:val="1"/>
          <w:numId w:val="31"/>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t3h5sf" w:id="6"/>
      <w:bookmarkEnd w:id="6"/>
      <w:r w:rsidDel="00000000" w:rsidR="00000000" w:rsidRPr="00000000">
        <w:rPr>
          <w:color w:val="000000"/>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7"/>
    <w:bookmarkEnd w:id="7"/>
    <w:p w:rsidR="00000000" w:rsidDel="00000000" w:rsidP="00000000" w:rsidRDefault="00000000" w:rsidRPr="00000000" w14:paraId="00000086">
      <w:pPr>
        <w:numPr>
          <w:ilvl w:val="1"/>
          <w:numId w:val="31"/>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4d34og8" w:id="8"/>
      <w:bookmarkEnd w:id="8"/>
      <w:r w:rsidDel="00000000" w:rsidR="00000000" w:rsidRPr="00000000">
        <w:rPr>
          <w:color w:val="000000"/>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87">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88">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89">
      <w:pPr>
        <w:pStyle w:val="Heading1"/>
        <w:numPr>
          <w:ilvl w:val="0"/>
          <w:numId w:val="31"/>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8A">
      <w:pPr>
        <w:numPr>
          <w:ilvl w:val="1"/>
          <w:numId w:val="31"/>
        </w:numPr>
        <w:pBdr>
          <w:top w:space="0" w:sz="0" w:val="nil"/>
          <w:left w:space="0" w:sz="0" w:val="nil"/>
          <w:bottom w:space="0" w:sz="0" w:val="nil"/>
          <w:right w:space="0" w:sz="0" w:val="nil"/>
          <w:between w:space="0" w:sz="0" w:val="nil"/>
        </w:pBdr>
        <w:ind w:left="567" w:hanging="567"/>
        <w:rPr/>
      </w:pPr>
      <w:bookmarkStart w:colFirst="0" w:colLast="0" w:name="_heading=h.17dp8vu" w:id="9"/>
      <w:bookmarkEnd w:id="9"/>
      <w:r w:rsidDel="00000000" w:rsidR="00000000" w:rsidRPr="00000000">
        <w:rPr>
          <w:color w:val="000000"/>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8B">
      <w:pPr>
        <w:numPr>
          <w:ilvl w:val="1"/>
          <w:numId w:val="35"/>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8C">
      <w:pPr>
        <w:numPr>
          <w:ilvl w:val="1"/>
          <w:numId w:val="35"/>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8D">
      <w:pPr>
        <w:numPr>
          <w:ilvl w:val="1"/>
          <w:numId w:val="35"/>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8E">
      <w:pPr>
        <w:numPr>
          <w:ilvl w:val="1"/>
          <w:numId w:val="35"/>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8F">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90">
      <w:pPr>
        <w:numPr>
          <w:ilvl w:val="1"/>
          <w:numId w:val="36"/>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91">
      <w:pPr>
        <w:numPr>
          <w:ilvl w:val="1"/>
          <w:numId w:val="36"/>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92">
      <w:pPr>
        <w:numPr>
          <w:ilvl w:val="1"/>
          <w:numId w:val="36"/>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93">
      <w:pPr>
        <w:ind w:left="426" w:firstLine="359"/>
        <w:rPr/>
      </w:pPr>
      <w:r w:rsidDel="00000000" w:rsidR="00000000" w:rsidRPr="00000000">
        <w:rPr>
          <w:rtl w:val="0"/>
        </w:rPr>
      </w:r>
    </w:p>
    <w:p w:rsidR="00000000" w:rsidDel="00000000" w:rsidP="00000000" w:rsidRDefault="00000000" w:rsidRPr="00000000" w14:paraId="00000094">
      <w:pPr>
        <w:pStyle w:val="Heading1"/>
        <w:numPr>
          <w:ilvl w:val="0"/>
          <w:numId w:val="31"/>
        </w:numPr>
        <w:ind w:left="426" w:hanging="360"/>
        <w:rPr/>
      </w:pPr>
      <w:bookmarkStart w:colFirst="0" w:colLast="0" w:name="_heading=h.3rdcrjn" w:id="10"/>
      <w:bookmarkEnd w:id="10"/>
      <w:r w:rsidDel="00000000" w:rsidR="00000000" w:rsidRPr="00000000">
        <w:rPr>
          <w:rtl w:val="0"/>
        </w:rPr>
        <w:t xml:space="preserve">Record keeping and reporting </w:t>
      </w:r>
    </w:p>
    <w:p w:rsidR="00000000" w:rsidDel="00000000" w:rsidP="00000000" w:rsidRDefault="00000000" w:rsidRPr="00000000" w14:paraId="00000095">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96">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98">
      <w:pPr>
        <w:numPr>
          <w:ilvl w:val="1"/>
          <w:numId w:val="38"/>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99">
      <w:pPr>
        <w:numPr>
          <w:ilvl w:val="1"/>
          <w:numId w:val="38"/>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9A">
      <w:pPr>
        <w:numPr>
          <w:ilvl w:val="1"/>
          <w:numId w:val="38"/>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Rule="auto"/>
        <w:ind w:left="567" w:firstLine="0"/>
        <w:rPr>
          <w:color w:val="000000"/>
        </w:rPr>
      </w:pPr>
      <w:r w:rsidDel="00000000" w:rsidR="00000000" w:rsidRPr="00000000">
        <w:rPr>
          <w:color w:val="000000"/>
          <w:rtl w:val="0"/>
        </w:rPr>
        <w:t xml:space="preserve">including but not limited to the records and accounts stated in the definition of Audit in Joint Schedule </w:t>
      </w:r>
      <w:r w:rsidDel="00000000" w:rsidR="00000000" w:rsidRPr="00000000">
        <w:rPr>
          <w:color w:val="000000"/>
          <w:rtl w:val="0"/>
        </w:rPr>
        <w:t xml:space="preserve">1.</w:t>
        <w:br w:type="textWrapping"/>
      </w:r>
    </w:p>
    <w:p w:rsidR="00000000" w:rsidDel="00000000" w:rsidP="00000000" w:rsidRDefault="00000000" w:rsidRPr="00000000" w14:paraId="0000009C">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9D">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During an Audit, the Supplier must:</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before="0" w:lineRule="auto"/>
        <w:ind w:left="567" w:firstLine="0"/>
        <w:rPr>
          <w:color w:val="000000"/>
        </w:rPr>
      </w:pPr>
      <w:r w:rsidDel="00000000" w:rsidR="00000000" w:rsidRPr="00000000">
        <w:rPr>
          <w:rtl w:val="0"/>
        </w:rPr>
      </w:r>
    </w:p>
    <w:p w:rsidR="00000000" w:rsidDel="00000000" w:rsidP="00000000" w:rsidRDefault="00000000" w:rsidRPr="00000000" w14:paraId="0000009F">
      <w:pPr>
        <w:numPr>
          <w:ilvl w:val="1"/>
          <w:numId w:val="20"/>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A0">
      <w:pPr>
        <w:numPr>
          <w:ilvl w:val="1"/>
          <w:numId w:val="20"/>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A1">
      <w:pPr>
        <w:spacing w:after="0" w:lineRule="auto"/>
        <w:ind w:left="360" w:firstLine="0"/>
        <w:rPr/>
      </w:pPr>
      <w:r w:rsidDel="00000000" w:rsidR="00000000" w:rsidRPr="00000000">
        <w:rPr>
          <w:rtl w:val="0"/>
        </w:rPr>
      </w:r>
    </w:p>
    <w:p w:rsidR="00000000" w:rsidDel="00000000" w:rsidP="00000000" w:rsidRDefault="00000000" w:rsidRPr="00000000" w14:paraId="000000A2">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A3">
      <w:pPr>
        <w:ind w:left="426" w:firstLine="359"/>
        <w:rPr/>
      </w:pPr>
      <w:r w:rsidDel="00000000" w:rsidR="00000000" w:rsidRPr="00000000">
        <w:rPr>
          <w:rtl w:val="0"/>
        </w:rPr>
      </w:r>
    </w:p>
    <w:p w:rsidR="00000000" w:rsidDel="00000000" w:rsidP="00000000" w:rsidRDefault="00000000" w:rsidRPr="00000000" w14:paraId="000000A4">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A5">
      <w:pPr>
        <w:ind w:left="426" w:firstLine="359"/>
        <w:rPr/>
      </w:pPr>
      <w:r w:rsidDel="00000000" w:rsidR="00000000" w:rsidRPr="00000000">
        <w:rPr>
          <w:rtl w:val="0"/>
        </w:rPr>
      </w:r>
    </w:p>
    <w:p w:rsidR="00000000" w:rsidDel="00000000" w:rsidP="00000000" w:rsidRDefault="00000000" w:rsidRPr="00000000" w14:paraId="000000A6">
      <w:pPr>
        <w:numPr>
          <w:ilvl w:val="1"/>
          <w:numId w:val="37"/>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A7">
      <w:pPr>
        <w:numPr>
          <w:ilvl w:val="1"/>
          <w:numId w:val="37"/>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A8">
      <w:pPr>
        <w:numPr>
          <w:ilvl w:val="1"/>
          <w:numId w:val="37"/>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A9">
      <w:pPr>
        <w:spacing w:after="0" w:lineRule="auto"/>
        <w:ind w:left="993" w:firstLine="0"/>
        <w:rPr/>
      </w:pPr>
      <w:r w:rsidDel="00000000" w:rsidR="00000000" w:rsidRPr="00000000">
        <w:rPr>
          <w:rtl w:val="0"/>
        </w:rPr>
      </w:r>
    </w:p>
    <w:p w:rsidR="00000000" w:rsidDel="00000000" w:rsidP="00000000" w:rsidRDefault="00000000" w:rsidRPr="00000000" w14:paraId="000000AA">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AB">
      <w:pPr>
        <w:ind w:left="426" w:firstLine="359"/>
        <w:rPr/>
      </w:pPr>
      <w:r w:rsidDel="00000000" w:rsidR="00000000" w:rsidRPr="00000000">
        <w:rPr>
          <w:rtl w:val="0"/>
        </w:rPr>
      </w:r>
    </w:p>
    <w:p w:rsidR="00000000" w:rsidDel="00000000" w:rsidP="00000000" w:rsidRDefault="00000000" w:rsidRPr="00000000" w14:paraId="000000AC">
      <w:pPr>
        <w:numPr>
          <w:ilvl w:val="1"/>
          <w:numId w:val="2"/>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AD">
      <w:pPr>
        <w:numPr>
          <w:ilvl w:val="1"/>
          <w:numId w:val="2"/>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AE">
      <w:pPr>
        <w:numPr>
          <w:ilvl w:val="1"/>
          <w:numId w:val="2"/>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AF">
      <w:pPr>
        <w:numPr>
          <w:ilvl w:val="1"/>
          <w:numId w:val="2"/>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B0">
      <w:pPr>
        <w:spacing w:after="0" w:lineRule="auto"/>
        <w:ind w:left="993" w:firstLine="0"/>
        <w:rPr/>
      </w:pPr>
      <w:r w:rsidDel="00000000" w:rsidR="00000000" w:rsidRPr="00000000">
        <w:rPr>
          <w:rtl w:val="0"/>
        </w:rPr>
      </w:r>
    </w:p>
    <w:p w:rsidR="00000000" w:rsidDel="00000000" w:rsidP="00000000" w:rsidRDefault="00000000" w:rsidRPr="00000000" w14:paraId="000000B1">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B2">
      <w:pPr>
        <w:pStyle w:val="Heading1"/>
        <w:numPr>
          <w:ilvl w:val="0"/>
          <w:numId w:val="31"/>
        </w:numPr>
        <w:ind w:left="426" w:hanging="360"/>
        <w:rPr/>
      </w:pPr>
      <w:r w:rsidDel="00000000" w:rsidR="00000000" w:rsidRPr="00000000">
        <w:rPr>
          <w:rtl w:val="0"/>
        </w:rPr>
        <w:t xml:space="preserve">Supplier staff </w:t>
      </w:r>
    </w:p>
    <w:p w:rsidR="00000000" w:rsidDel="00000000" w:rsidP="00000000" w:rsidRDefault="00000000" w:rsidRPr="00000000" w14:paraId="000000B3">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B4">
      <w:pPr>
        <w:numPr>
          <w:ilvl w:val="1"/>
          <w:numId w:val="4"/>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B5">
      <w:pPr>
        <w:numPr>
          <w:ilvl w:val="1"/>
          <w:numId w:val="4"/>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B6">
      <w:pPr>
        <w:numPr>
          <w:ilvl w:val="1"/>
          <w:numId w:val="4"/>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B7">
      <w:pPr>
        <w:ind w:left="426" w:firstLine="359"/>
        <w:rPr/>
      </w:pPr>
      <w:r w:rsidDel="00000000" w:rsidR="00000000" w:rsidRPr="00000000">
        <w:rPr>
          <w:rtl w:val="0"/>
        </w:rPr>
      </w:r>
    </w:p>
    <w:p w:rsidR="00000000" w:rsidDel="00000000" w:rsidP="00000000" w:rsidRDefault="00000000" w:rsidRPr="00000000" w14:paraId="000000B8">
      <w:pPr>
        <w:numPr>
          <w:ilvl w:val="1"/>
          <w:numId w:val="31"/>
        </w:numPr>
        <w:pBdr>
          <w:top w:space="0" w:sz="0" w:val="nil"/>
          <w:left w:space="0" w:sz="0" w:val="nil"/>
          <w:bottom w:space="0" w:sz="0" w:val="nil"/>
          <w:right w:space="0" w:sz="0" w:val="nil"/>
          <w:between w:space="0" w:sz="0" w:val="nil"/>
        </w:pBdr>
        <w:spacing w:after="0" w:lineRule="auto"/>
        <w:ind w:left="567" w:hanging="567"/>
        <w:rPr/>
      </w:pPr>
      <w:bookmarkStart w:colFirst="0" w:colLast="0" w:name="_heading=h.26in1rg" w:id="11"/>
      <w:bookmarkEnd w:id="11"/>
      <w:r w:rsidDel="00000000" w:rsidR="00000000" w:rsidRPr="00000000">
        <w:rPr>
          <w:color w:val="000000"/>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B9">
      <w:pPr>
        <w:numPr>
          <w:ilvl w:val="1"/>
          <w:numId w:val="31"/>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lnxbz9" w:id="12"/>
      <w:bookmarkEnd w:id="12"/>
      <w:r w:rsidDel="00000000" w:rsidR="00000000" w:rsidRPr="00000000">
        <w:rPr>
          <w:color w:val="000000"/>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BA">
      <w:pPr>
        <w:numPr>
          <w:ilvl w:val="1"/>
          <w:numId w:val="31"/>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5nkun2" w:id="13"/>
      <w:bookmarkEnd w:id="13"/>
      <w:r w:rsidDel="00000000" w:rsidR="00000000" w:rsidRPr="00000000">
        <w:rPr>
          <w:color w:val="000000"/>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BB">
      <w:pPr>
        <w:numPr>
          <w:ilvl w:val="1"/>
          <w:numId w:val="31"/>
        </w:numPr>
        <w:pBdr>
          <w:top w:space="0" w:sz="0" w:val="nil"/>
          <w:left w:space="0" w:sz="0" w:val="nil"/>
          <w:bottom w:space="0" w:sz="0" w:val="nil"/>
          <w:right w:space="0" w:sz="0" w:val="nil"/>
          <w:between w:space="0" w:sz="0" w:val="nil"/>
        </w:pBdr>
        <w:spacing w:before="0" w:lineRule="auto"/>
        <w:ind w:left="567" w:hanging="567"/>
        <w:rPr/>
      </w:pPr>
      <w:bookmarkStart w:colFirst="0" w:colLast="0" w:name="_heading=h.1ksv4uv" w:id="14"/>
      <w:bookmarkEnd w:id="14"/>
      <w:r w:rsidDel="00000000" w:rsidR="00000000" w:rsidRPr="00000000">
        <w:rPr>
          <w:color w:val="000000"/>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BC">
      <w:pPr>
        <w:pStyle w:val="Heading1"/>
        <w:numPr>
          <w:ilvl w:val="0"/>
          <w:numId w:val="31"/>
        </w:numPr>
        <w:ind w:left="426" w:hanging="360"/>
        <w:rPr/>
      </w:pPr>
      <w:r w:rsidDel="00000000" w:rsidR="00000000" w:rsidRPr="00000000">
        <w:rPr>
          <w:rtl w:val="0"/>
        </w:rPr>
        <w:t xml:space="preserve">Rights and protection </w:t>
      </w:r>
    </w:p>
    <w:p w:rsidR="00000000" w:rsidDel="00000000" w:rsidP="00000000" w:rsidRDefault="00000000" w:rsidRPr="00000000" w14:paraId="000000BD">
      <w:pPr>
        <w:numPr>
          <w:ilvl w:val="1"/>
          <w:numId w:val="31"/>
        </w:numPr>
        <w:pBdr>
          <w:top w:space="0" w:sz="0" w:val="nil"/>
          <w:left w:space="0" w:sz="0" w:val="nil"/>
          <w:bottom w:space="0" w:sz="0" w:val="nil"/>
          <w:right w:space="0" w:sz="0" w:val="nil"/>
          <w:between w:space="0" w:sz="0" w:val="nil"/>
        </w:pBdr>
        <w:ind w:left="567" w:hanging="567"/>
        <w:rPr/>
      </w:pPr>
      <w:bookmarkStart w:colFirst="0" w:colLast="0" w:name="_heading=h.44sinio" w:id="15"/>
      <w:bookmarkEnd w:id="15"/>
      <w:r w:rsidDel="00000000" w:rsidR="00000000" w:rsidRPr="00000000">
        <w:rPr>
          <w:color w:val="000000"/>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BE">
      <w:pPr>
        <w:numPr>
          <w:ilvl w:val="1"/>
          <w:numId w:val="44"/>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BF">
      <w:pPr>
        <w:numPr>
          <w:ilvl w:val="1"/>
          <w:numId w:val="44"/>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C0">
      <w:pPr>
        <w:numPr>
          <w:ilvl w:val="1"/>
          <w:numId w:val="44"/>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C1">
      <w:pPr>
        <w:numPr>
          <w:ilvl w:val="1"/>
          <w:numId w:val="44"/>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C2">
      <w:pPr>
        <w:numPr>
          <w:ilvl w:val="1"/>
          <w:numId w:val="44"/>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C3">
      <w:pPr>
        <w:numPr>
          <w:ilvl w:val="1"/>
          <w:numId w:val="44"/>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C4">
      <w:pPr>
        <w:numPr>
          <w:ilvl w:val="1"/>
          <w:numId w:val="44"/>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C5">
      <w:pPr>
        <w:numPr>
          <w:ilvl w:val="1"/>
          <w:numId w:val="44"/>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C6">
      <w:pPr>
        <w:ind w:left="426" w:firstLine="359"/>
        <w:rPr/>
      </w:pPr>
      <w:r w:rsidDel="00000000" w:rsidR="00000000" w:rsidRPr="00000000">
        <w:rPr>
          <w:rtl w:val="0"/>
        </w:rPr>
      </w:r>
    </w:p>
    <w:p w:rsidR="00000000" w:rsidDel="00000000" w:rsidP="00000000" w:rsidRDefault="00000000" w:rsidRPr="00000000" w14:paraId="000000C7">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C8">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C9">
      <w:pPr>
        <w:ind w:left="426" w:firstLine="359"/>
        <w:rPr/>
      </w:pPr>
      <w:r w:rsidDel="00000000" w:rsidR="00000000" w:rsidRPr="00000000">
        <w:rPr>
          <w:rtl w:val="0"/>
        </w:rPr>
      </w:r>
    </w:p>
    <w:p w:rsidR="00000000" w:rsidDel="00000000" w:rsidP="00000000" w:rsidRDefault="00000000" w:rsidRPr="00000000" w14:paraId="000000CA">
      <w:pPr>
        <w:numPr>
          <w:ilvl w:val="1"/>
          <w:numId w:val="23"/>
        </w:numPr>
        <w:spacing w:after="0" w:lineRule="auto"/>
        <w:ind w:left="993" w:hanging="426"/>
        <w:rPr/>
      </w:pPr>
      <w:bookmarkStart w:colFirst="0" w:colLast="0" w:name="_heading=h.2jxsxqh" w:id="16"/>
      <w:bookmarkEnd w:id="16"/>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CB">
      <w:pPr>
        <w:numPr>
          <w:ilvl w:val="1"/>
          <w:numId w:val="23"/>
        </w:numPr>
        <w:spacing w:after="0" w:lineRule="auto"/>
        <w:ind w:left="993" w:hanging="426"/>
        <w:rPr/>
      </w:pPr>
      <w:bookmarkStart w:colFirst="0" w:colLast="0" w:name="_heading=h.z337ya" w:id="17"/>
      <w:bookmarkEnd w:id="17"/>
      <w:r w:rsidDel="00000000" w:rsidR="00000000" w:rsidRPr="00000000">
        <w:rPr>
          <w:rtl w:val="0"/>
        </w:rPr>
        <w:t xml:space="preserve">non-payment by the Supplier of any Tax or National Insurance.</w:t>
      </w:r>
    </w:p>
    <w:p w:rsidR="00000000" w:rsidDel="00000000" w:rsidP="00000000" w:rsidRDefault="00000000" w:rsidRPr="00000000" w14:paraId="000000CC">
      <w:pPr>
        <w:ind w:left="426" w:firstLine="359"/>
        <w:rPr/>
      </w:pPr>
      <w:bookmarkStart w:colFirst="0" w:colLast="0" w:name="_heading=h.3j2qqm3" w:id="18"/>
      <w:bookmarkEnd w:id="18"/>
      <w:r w:rsidDel="00000000" w:rsidR="00000000" w:rsidRPr="00000000">
        <w:rPr>
          <w:rtl w:val="0"/>
        </w:rPr>
      </w:r>
    </w:p>
    <w:p w:rsidR="00000000" w:rsidDel="00000000" w:rsidP="00000000" w:rsidRDefault="00000000" w:rsidRPr="00000000" w14:paraId="000000CD">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CE">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description of any provision of this Contract as a warranty does not prevent CCS or a Buyer from exercising any termination right that it may have for breach of that clause by the Supplier.</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0CF">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D0">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D1">
      <w:pPr>
        <w:pStyle w:val="Heading1"/>
        <w:numPr>
          <w:ilvl w:val="0"/>
          <w:numId w:val="31"/>
        </w:numPr>
        <w:ind w:left="426" w:hanging="360"/>
        <w:rPr/>
      </w:pPr>
      <w:bookmarkStart w:colFirst="0" w:colLast="0" w:name="_heading=h.1y810tw" w:id="19"/>
      <w:bookmarkEnd w:id="19"/>
      <w:r w:rsidDel="00000000" w:rsidR="00000000" w:rsidRPr="00000000">
        <w:rPr>
          <w:rtl w:val="0"/>
        </w:rPr>
        <w:t xml:space="preserve">Intellectual Property Rights (IPRs)</w:t>
      </w:r>
    </w:p>
    <w:p w:rsidR="00000000" w:rsidDel="00000000" w:rsidP="00000000" w:rsidRDefault="00000000" w:rsidRPr="00000000" w14:paraId="000000D2">
      <w:pPr>
        <w:numPr>
          <w:ilvl w:val="1"/>
          <w:numId w:val="31"/>
        </w:numPr>
        <w:pBdr>
          <w:top w:space="0" w:sz="0" w:val="nil"/>
          <w:left w:space="0" w:sz="0" w:val="nil"/>
          <w:bottom w:space="0" w:sz="0" w:val="nil"/>
          <w:right w:space="0" w:sz="0" w:val="nil"/>
          <w:between w:space="0" w:sz="0" w:val="nil"/>
        </w:pBdr>
        <w:ind w:left="567" w:hanging="567"/>
        <w:rPr/>
      </w:pPr>
      <w:bookmarkStart w:colFirst="0" w:colLast="0" w:name="_heading=h.4i7ojhp" w:id="20"/>
      <w:bookmarkEnd w:id="20"/>
      <w:r w:rsidDel="00000000" w:rsidR="00000000" w:rsidRPr="00000000">
        <w:rPr>
          <w:color w:val="000000"/>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D3">
      <w:pPr>
        <w:ind w:left="426" w:firstLine="359"/>
        <w:rPr/>
      </w:pPr>
      <w:bookmarkStart w:colFirst="0" w:colLast="0" w:name="_heading=h.2xcytpi" w:id="21"/>
      <w:bookmarkEnd w:id="21"/>
      <w:r w:rsidDel="00000000" w:rsidR="00000000" w:rsidRPr="00000000">
        <w:rPr>
          <w:rtl w:val="0"/>
        </w:rPr>
      </w:r>
    </w:p>
    <w:p w:rsidR="00000000" w:rsidDel="00000000" w:rsidP="00000000" w:rsidRDefault="00000000" w:rsidRPr="00000000" w14:paraId="000000D4">
      <w:pPr>
        <w:numPr>
          <w:ilvl w:val="1"/>
          <w:numId w:val="21"/>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D5">
      <w:pPr>
        <w:numPr>
          <w:ilvl w:val="1"/>
          <w:numId w:val="21"/>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D6">
      <w:pPr>
        <w:ind w:left="426" w:firstLine="359"/>
        <w:rPr/>
      </w:pPr>
      <w:r w:rsidDel="00000000" w:rsidR="00000000" w:rsidRPr="00000000">
        <w:rPr>
          <w:rtl w:val="0"/>
        </w:rPr>
      </w:r>
    </w:p>
    <w:p w:rsidR="00000000" w:rsidDel="00000000" w:rsidP="00000000" w:rsidRDefault="00000000" w:rsidRPr="00000000" w14:paraId="000000D7">
      <w:pPr>
        <w:numPr>
          <w:ilvl w:val="1"/>
          <w:numId w:val="31"/>
        </w:numPr>
        <w:pBdr>
          <w:top w:space="0" w:sz="0" w:val="nil"/>
          <w:left w:space="0" w:sz="0" w:val="nil"/>
          <w:bottom w:space="0" w:sz="0" w:val="nil"/>
          <w:right w:space="0" w:sz="0" w:val="nil"/>
          <w:between w:space="0" w:sz="0" w:val="nil"/>
        </w:pBdr>
        <w:spacing w:after="0" w:lineRule="auto"/>
        <w:ind w:left="567" w:hanging="567"/>
        <w:rPr/>
      </w:pPr>
      <w:bookmarkStart w:colFirst="0" w:colLast="0" w:name="_heading=h.1ci93xb" w:id="22"/>
      <w:bookmarkEnd w:id="22"/>
      <w:r w:rsidDel="00000000" w:rsidR="00000000" w:rsidRPr="00000000">
        <w:rPr>
          <w:color w:val="000000"/>
          <w:rtl w:val="0"/>
        </w:rPr>
        <w:t xml:space="preserve">Any New IPR created under a Contract is owned by the Buyer. </w:t>
      </w:r>
      <w:r w:rsidDel="00000000" w:rsidR="00000000" w:rsidRPr="00000000">
        <w:rPr>
          <w:color w:val="000000"/>
          <w:rtl w:val="0"/>
        </w:rPr>
        <w:t xml:space="preserve">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D8">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D9">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DA">
      <w:pPr>
        <w:numPr>
          <w:ilvl w:val="1"/>
          <w:numId w:val="31"/>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whwml4" w:id="23"/>
      <w:bookmarkEnd w:id="23"/>
      <w:r w:rsidDel="00000000" w:rsidR="00000000" w:rsidRPr="00000000">
        <w:rPr>
          <w:color w:val="000000"/>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DB">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DC">
      <w:pPr>
        <w:ind w:left="426" w:firstLine="359"/>
        <w:rPr/>
      </w:pPr>
      <w:r w:rsidDel="00000000" w:rsidR="00000000" w:rsidRPr="00000000">
        <w:rPr>
          <w:rtl w:val="0"/>
        </w:rPr>
      </w:r>
    </w:p>
    <w:p w:rsidR="00000000" w:rsidDel="00000000" w:rsidP="00000000" w:rsidRDefault="00000000" w:rsidRPr="00000000" w14:paraId="000000DD">
      <w:pPr>
        <w:numPr>
          <w:ilvl w:val="1"/>
          <w:numId w:val="6"/>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DE">
      <w:pPr>
        <w:numPr>
          <w:ilvl w:val="1"/>
          <w:numId w:val="6"/>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Rule="auto"/>
        <w:ind w:left="846" w:firstLine="0"/>
        <w:rPr>
          <w:color w:val="000000"/>
        </w:rPr>
      </w:pPr>
      <w:r w:rsidDel="00000000" w:rsidR="00000000" w:rsidRPr="00000000">
        <w:rPr>
          <w:rtl w:val="0"/>
        </w:rPr>
      </w:r>
    </w:p>
    <w:p w:rsidR="00000000" w:rsidDel="00000000" w:rsidP="00000000" w:rsidRDefault="00000000" w:rsidRPr="00000000" w14:paraId="000000E0">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E1">
      <w:pPr>
        <w:ind w:left="426" w:firstLine="359"/>
        <w:rPr/>
      </w:pPr>
      <w:r w:rsidDel="00000000" w:rsidR="00000000" w:rsidRPr="00000000">
        <w:rPr>
          <w:rtl w:val="0"/>
        </w:rPr>
        <w:t xml:space="preserve"> </w:t>
      </w:r>
    </w:p>
    <w:p w:rsidR="00000000" w:rsidDel="00000000" w:rsidP="00000000" w:rsidRDefault="00000000" w:rsidRPr="00000000" w14:paraId="000000E2">
      <w:pPr>
        <w:pStyle w:val="Heading1"/>
        <w:numPr>
          <w:ilvl w:val="0"/>
          <w:numId w:val="31"/>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E3">
      <w:pPr>
        <w:numPr>
          <w:ilvl w:val="1"/>
          <w:numId w:val="31"/>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Contract Period</w:t>
      </w:r>
    </w:p>
    <w:p w:rsidR="00000000" w:rsidDel="00000000" w:rsidP="00000000" w:rsidRDefault="00000000" w:rsidRPr="00000000" w14:paraId="000000E4">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E5">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E6">
      <w:pPr>
        <w:numPr>
          <w:ilvl w:val="1"/>
          <w:numId w:val="31"/>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2bn6wsx" w:id="24"/>
      <w:bookmarkEnd w:id="24"/>
      <w:r w:rsidDel="00000000" w:rsidR="00000000" w:rsidRPr="00000000">
        <w:rPr>
          <w:b w:val="1"/>
          <w:color w:val="000000"/>
          <w:sz w:val="28"/>
          <w:szCs w:val="28"/>
          <w:rtl w:val="0"/>
        </w:rPr>
        <w:t xml:space="preserve">Ending the contract without a reason </w:t>
      </w:r>
    </w:p>
    <w:p w:rsidR="00000000" w:rsidDel="00000000" w:rsidP="00000000" w:rsidRDefault="00000000" w:rsidRPr="00000000" w14:paraId="000000E7">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E8">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E9">
      <w:pPr>
        <w:numPr>
          <w:ilvl w:val="1"/>
          <w:numId w:val="31"/>
        </w:numPr>
        <w:pBdr>
          <w:top w:space="0" w:sz="0" w:val="nil"/>
          <w:left w:space="0" w:sz="0" w:val="nil"/>
          <w:bottom w:space="0" w:sz="0" w:val="nil"/>
          <w:right w:space="0" w:sz="0" w:val="nil"/>
          <w:between w:space="0" w:sz="0" w:val="nil"/>
        </w:pBdr>
        <w:spacing w:after="0" w:before="0" w:lineRule="auto"/>
        <w:ind w:left="567" w:hanging="567"/>
        <w:rPr>
          <w:b w:val="1"/>
          <w:color w:val="000000"/>
          <w:sz w:val="28"/>
          <w:szCs w:val="28"/>
        </w:rPr>
      </w:pPr>
      <w:bookmarkStart w:colFirst="0" w:colLast="0" w:name="_heading=h.qsh70q" w:id="25"/>
      <w:bookmarkEnd w:id="25"/>
      <w:r w:rsidDel="00000000" w:rsidR="00000000" w:rsidRPr="00000000">
        <w:rPr>
          <w:b w:val="1"/>
          <w:color w:val="000000"/>
          <w:sz w:val="28"/>
          <w:szCs w:val="28"/>
          <w:rtl w:val="0"/>
        </w:rPr>
        <w:t xml:space="preserve">Rectification plan process</w:t>
      </w:r>
    </w:p>
    <w:p w:rsidR="00000000" w:rsidDel="00000000" w:rsidP="00000000" w:rsidRDefault="00000000" w:rsidRPr="00000000" w14:paraId="000000EA">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0EC">
      <w:pPr>
        <w:numPr>
          <w:ilvl w:val="2"/>
          <w:numId w:val="31"/>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ED">
      <w:pPr>
        <w:ind w:left="426" w:firstLine="359"/>
        <w:rPr/>
      </w:pPr>
      <w:r w:rsidDel="00000000" w:rsidR="00000000" w:rsidRPr="00000000">
        <w:rPr>
          <w:rtl w:val="0"/>
        </w:rPr>
      </w:r>
    </w:p>
    <w:p w:rsidR="00000000" w:rsidDel="00000000" w:rsidP="00000000" w:rsidRDefault="00000000" w:rsidRPr="00000000" w14:paraId="000000EE">
      <w:pPr>
        <w:numPr>
          <w:ilvl w:val="1"/>
          <w:numId w:val="10"/>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EF">
      <w:pPr>
        <w:numPr>
          <w:ilvl w:val="1"/>
          <w:numId w:val="10"/>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F0">
      <w:pPr>
        <w:ind w:left="426" w:firstLine="359"/>
        <w:rPr/>
      </w:pPr>
      <w:r w:rsidDel="00000000" w:rsidR="00000000" w:rsidRPr="00000000">
        <w:rPr>
          <w:rtl w:val="0"/>
        </w:rPr>
      </w:r>
    </w:p>
    <w:p w:rsidR="00000000" w:rsidDel="00000000" w:rsidP="00000000" w:rsidRDefault="00000000" w:rsidRPr="00000000" w14:paraId="000000F1">
      <w:pPr>
        <w:numPr>
          <w:ilvl w:val="2"/>
          <w:numId w:val="31"/>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F2">
      <w:pPr>
        <w:ind w:left="426" w:firstLine="359"/>
        <w:rPr/>
      </w:pPr>
      <w:r w:rsidDel="00000000" w:rsidR="00000000" w:rsidRPr="00000000">
        <w:rPr>
          <w:rtl w:val="0"/>
        </w:rPr>
      </w:r>
    </w:p>
    <w:p w:rsidR="00000000" w:rsidDel="00000000" w:rsidP="00000000" w:rsidRDefault="00000000" w:rsidRPr="00000000" w14:paraId="000000F3">
      <w:pPr>
        <w:numPr>
          <w:ilvl w:val="1"/>
          <w:numId w:val="48"/>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F4">
      <w:pPr>
        <w:numPr>
          <w:ilvl w:val="1"/>
          <w:numId w:val="48"/>
        </w:numPr>
        <w:spacing w:after="0" w:lineRule="auto"/>
        <w:ind w:left="993" w:hanging="426"/>
        <w:rPr/>
      </w:pPr>
      <w:r w:rsidDel="00000000" w:rsidR="00000000" w:rsidRPr="00000000">
        <w:rPr>
          <w:rtl w:val="0"/>
        </w:rPr>
        <w:t xml:space="preserve">may request that the Supplier provides a revised Rectification Plan within 5 Working Days.</w:t>
      </w:r>
    </w:p>
    <w:p w:rsidR="00000000" w:rsidDel="00000000" w:rsidP="00000000" w:rsidRDefault="00000000" w:rsidRPr="00000000" w14:paraId="000000F5">
      <w:pPr>
        <w:spacing w:after="0" w:lineRule="auto"/>
        <w:rPr/>
      </w:pPr>
      <w:r w:rsidDel="00000000" w:rsidR="00000000" w:rsidRPr="00000000">
        <w:rPr>
          <w:rtl w:val="0"/>
        </w:rPr>
      </w:r>
    </w:p>
    <w:p w:rsidR="00000000" w:rsidDel="00000000" w:rsidP="00000000" w:rsidRDefault="00000000" w:rsidRPr="00000000" w14:paraId="000000F6">
      <w:pPr>
        <w:numPr>
          <w:ilvl w:val="2"/>
          <w:numId w:val="31"/>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F7">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F8">
      <w:pPr>
        <w:numPr>
          <w:ilvl w:val="1"/>
          <w:numId w:val="31"/>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When CCS or the buyer can end a contract </w:t>
      </w:r>
    </w:p>
    <w:p w:rsidR="00000000" w:rsidDel="00000000" w:rsidP="00000000" w:rsidRDefault="00000000" w:rsidRPr="00000000" w14:paraId="000000F9">
      <w:pPr>
        <w:numPr>
          <w:ilvl w:val="2"/>
          <w:numId w:val="31"/>
        </w:numPr>
        <w:pBdr>
          <w:top w:space="0" w:sz="0" w:val="nil"/>
          <w:left w:space="0" w:sz="0" w:val="nil"/>
          <w:bottom w:space="0" w:sz="0" w:val="nil"/>
          <w:right w:space="0" w:sz="0" w:val="nil"/>
          <w:between w:space="0" w:sz="0" w:val="nil"/>
        </w:pBdr>
        <w:spacing w:before="0" w:lineRule="auto"/>
        <w:ind w:left="709" w:hanging="720"/>
        <w:rPr/>
      </w:pPr>
      <w:bookmarkStart w:colFirst="0" w:colLast="0" w:name="_heading=h.3as4poj" w:id="26"/>
      <w:bookmarkEnd w:id="26"/>
      <w:r w:rsidDel="00000000" w:rsidR="00000000" w:rsidRPr="00000000">
        <w:rPr>
          <w:color w:val="000000"/>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FA">
      <w:pPr>
        <w:ind w:left="426" w:firstLine="359"/>
        <w:rPr/>
      </w:pPr>
      <w:bookmarkStart w:colFirst="0" w:colLast="0" w:name="_heading=h.1pxezwc" w:id="27"/>
      <w:bookmarkEnd w:id="27"/>
      <w:r w:rsidDel="00000000" w:rsidR="00000000" w:rsidRPr="00000000">
        <w:rPr>
          <w:rtl w:val="0"/>
        </w:rPr>
      </w:r>
    </w:p>
    <w:p w:rsidR="00000000" w:rsidDel="00000000" w:rsidP="00000000" w:rsidRDefault="00000000" w:rsidRPr="00000000" w14:paraId="000000FB">
      <w:pPr>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FC">
      <w:pPr>
        <w:numPr>
          <w:ilvl w:val="1"/>
          <w:numId w:val="8"/>
        </w:numPr>
        <w:spacing w:after="0" w:lineRule="auto"/>
        <w:ind w:left="993" w:hanging="426"/>
        <w:rPr/>
      </w:pPr>
      <w:r w:rsidDel="00000000" w:rsidR="00000000" w:rsidRPr="00000000">
        <w:rPr>
          <w:rtl w:val="0"/>
        </w:rPr>
        <w:t xml:space="preserve">there is a </w:t>
      </w:r>
      <w:r w:rsidDel="00000000" w:rsidR="00000000" w:rsidRPr="00000000">
        <w:rPr>
          <w:rtl w:val="0"/>
        </w:rPr>
        <w:t xml:space="preserve">Default</w:t>
      </w:r>
      <w:r w:rsidDel="00000000" w:rsidR="00000000" w:rsidRPr="00000000">
        <w:rPr>
          <w:rtl w:val="0"/>
        </w:rPr>
        <w:t xml:space="preserve"> that is not corrected in line with an accepted Rectification Plan; </w:t>
      </w:r>
    </w:p>
    <w:p w:rsidR="00000000" w:rsidDel="00000000" w:rsidP="00000000" w:rsidRDefault="00000000" w:rsidRPr="00000000" w14:paraId="000000FD">
      <w:pPr>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FE">
      <w:pPr>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FF">
      <w:pPr>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100">
      <w:pPr>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101">
      <w:pPr>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102">
      <w:pPr>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103">
      <w:pPr>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104">
      <w:pPr>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105">
      <w:pPr>
        <w:ind w:left="426" w:firstLine="359"/>
        <w:rPr/>
      </w:pPr>
      <w:r w:rsidDel="00000000" w:rsidR="00000000" w:rsidRPr="00000000">
        <w:rPr>
          <w:rtl w:val="0"/>
        </w:rPr>
      </w:r>
    </w:p>
    <w:p w:rsidR="00000000" w:rsidDel="00000000" w:rsidP="00000000" w:rsidRDefault="00000000" w:rsidRPr="00000000" w14:paraId="00000106">
      <w:pPr>
        <w:numPr>
          <w:ilvl w:val="2"/>
          <w:numId w:val="31"/>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08">
      <w:pPr>
        <w:numPr>
          <w:ilvl w:val="2"/>
          <w:numId w:val="31"/>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109">
      <w:pPr>
        <w:ind w:left="426" w:firstLine="359"/>
        <w:rPr/>
      </w:pPr>
      <w:r w:rsidDel="00000000" w:rsidR="00000000" w:rsidRPr="00000000">
        <w:rPr>
          <w:rtl w:val="0"/>
        </w:rPr>
      </w:r>
    </w:p>
    <w:p w:rsidR="00000000" w:rsidDel="00000000" w:rsidP="00000000" w:rsidRDefault="00000000" w:rsidRPr="00000000" w14:paraId="0000010A">
      <w:pPr>
        <w:numPr>
          <w:ilvl w:val="1"/>
          <w:numId w:val="17"/>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10B">
      <w:pPr>
        <w:numPr>
          <w:ilvl w:val="1"/>
          <w:numId w:val="17"/>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10C">
      <w:pPr>
        <w:numPr>
          <w:ilvl w:val="1"/>
          <w:numId w:val="17"/>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10D">
      <w:pPr>
        <w:numPr>
          <w:ilvl w:val="1"/>
          <w:numId w:val="17"/>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10E">
      <w:pPr>
        <w:ind w:left="426" w:firstLine="0"/>
        <w:rPr/>
      </w:pPr>
      <w:r w:rsidDel="00000000" w:rsidR="00000000" w:rsidRPr="00000000">
        <w:rPr>
          <w:rtl w:val="0"/>
        </w:rPr>
      </w:r>
    </w:p>
    <w:p w:rsidR="00000000" w:rsidDel="00000000" w:rsidP="00000000" w:rsidRDefault="00000000" w:rsidRPr="00000000" w14:paraId="0000010F">
      <w:pPr>
        <w:numPr>
          <w:ilvl w:val="1"/>
          <w:numId w:val="31"/>
        </w:numPr>
        <w:pBdr>
          <w:top w:space="0" w:sz="0" w:val="nil"/>
          <w:left w:space="0" w:sz="0" w:val="nil"/>
          <w:bottom w:space="0" w:sz="0" w:val="nil"/>
          <w:right w:space="0" w:sz="0" w:val="nil"/>
          <w:between w:space="0" w:sz="0" w:val="nil"/>
        </w:pBdr>
        <w:ind w:left="567" w:hanging="567"/>
        <w:rPr>
          <w:b w:val="1"/>
          <w:color w:val="000000"/>
          <w:sz w:val="28"/>
          <w:szCs w:val="28"/>
        </w:rPr>
      </w:pPr>
      <w:bookmarkStart w:colFirst="0" w:colLast="0" w:name="_heading=h.49x2ik5" w:id="28"/>
      <w:bookmarkEnd w:id="28"/>
      <w:r w:rsidDel="00000000" w:rsidR="00000000" w:rsidRPr="00000000">
        <w:rPr>
          <w:b w:val="1"/>
          <w:color w:val="000000"/>
          <w:sz w:val="28"/>
          <w:szCs w:val="28"/>
          <w:rtl w:val="0"/>
        </w:rPr>
        <w:t xml:space="preserve">When the supplier can end the contract </w:t>
      </w:r>
    </w:p>
    <w:p w:rsidR="00000000" w:rsidDel="00000000" w:rsidP="00000000" w:rsidRDefault="00000000" w:rsidRPr="00000000" w14:paraId="00000110">
      <w:pPr>
        <w:ind w:left="426" w:firstLine="0"/>
        <w:rPr/>
      </w:pPr>
      <w:bookmarkStart w:colFirst="0" w:colLast="0" w:name="_heading=h.2p2csry" w:id="29"/>
      <w:bookmarkEnd w:id="29"/>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w:t>
      </w:r>
      <w:r w:rsidDel="00000000" w:rsidR="00000000" w:rsidRPr="00000000">
        <w:rPr>
          <w:rtl w:val="0"/>
        </w:rPr>
        <w:t xml:space="preserve"> </w:t>
      </w:r>
    </w:p>
    <w:p w:rsidR="00000000" w:rsidDel="00000000" w:rsidP="00000000" w:rsidRDefault="00000000" w:rsidRPr="00000000" w14:paraId="00000111">
      <w:pPr>
        <w:ind w:left="426" w:firstLine="0"/>
        <w:rPr/>
      </w:pPr>
      <w:r w:rsidDel="00000000" w:rsidR="00000000" w:rsidRPr="00000000">
        <w:rPr>
          <w:rtl w:val="0"/>
        </w:rPr>
      </w:r>
    </w:p>
    <w:p w:rsidR="00000000" w:rsidDel="00000000" w:rsidP="00000000" w:rsidRDefault="00000000" w:rsidRPr="00000000" w14:paraId="00000112">
      <w:pPr>
        <w:numPr>
          <w:ilvl w:val="1"/>
          <w:numId w:val="31"/>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r w:rsidDel="00000000" w:rsidR="00000000" w:rsidRPr="00000000">
        <w:rPr>
          <w:b w:val="1"/>
          <w:color w:val="000000"/>
          <w:sz w:val="28"/>
          <w:szCs w:val="28"/>
          <w:rtl w:val="0"/>
        </w:rPr>
        <w:t xml:space="preserve">What happens if the contract ends</w:t>
      </w:r>
    </w:p>
    <w:p w:rsidR="00000000" w:rsidDel="00000000" w:rsidP="00000000" w:rsidRDefault="00000000" w:rsidRPr="00000000" w14:paraId="00000113">
      <w:pPr>
        <w:numPr>
          <w:ilvl w:val="2"/>
          <w:numId w:val="31"/>
        </w:numPr>
        <w:pBdr>
          <w:top w:space="0" w:sz="0" w:val="nil"/>
          <w:left w:space="0" w:sz="0" w:val="nil"/>
          <w:bottom w:space="0" w:sz="0" w:val="nil"/>
          <w:right w:space="0" w:sz="0" w:val="nil"/>
          <w:between w:space="0" w:sz="0" w:val="nil"/>
        </w:pBdr>
        <w:spacing w:before="0" w:lineRule="auto"/>
        <w:ind w:left="709" w:hanging="720"/>
        <w:rPr>
          <w:b w:val="1"/>
          <w:color w:val="000000"/>
        </w:rPr>
      </w:pPr>
      <w:r w:rsidDel="00000000" w:rsidR="00000000" w:rsidRPr="00000000">
        <w:rPr>
          <w:color w:val="000000"/>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114">
      <w:pPr>
        <w:numPr>
          <w:ilvl w:val="1"/>
          <w:numId w:val="18"/>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115">
      <w:pPr>
        <w:numPr>
          <w:ilvl w:val="1"/>
          <w:numId w:val="18"/>
        </w:numPr>
        <w:spacing w:after="0" w:lineRule="auto"/>
        <w:ind w:left="993" w:hanging="426"/>
        <w:rPr/>
      </w:pPr>
      <w:bookmarkStart w:colFirst="0" w:colLast="0" w:name="_heading=h.147n2zr" w:id="30"/>
      <w:bookmarkEnd w:id="30"/>
      <w:r w:rsidDel="00000000" w:rsidR="00000000" w:rsidRPr="00000000">
        <w:rPr>
          <w:rtl w:val="0"/>
        </w:rPr>
        <w:t xml:space="preserve">Accumulated rights of the Parties are not affected.</w:t>
      </w:r>
    </w:p>
    <w:p w:rsidR="00000000" w:rsidDel="00000000" w:rsidP="00000000" w:rsidRDefault="00000000" w:rsidRPr="00000000" w14:paraId="00000116">
      <w:pPr>
        <w:numPr>
          <w:ilvl w:val="1"/>
          <w:numId w:val="18"/>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117">
      <w:pPr>
        <w:numPr>
          <w:ilvl w:val="1"/>
          <w:numId w:val="18"/>
        </w:numPr>
        <w:spacing w:after="0" w:lineRule="auto"/>
        <w:ind w:left="993" w:hanging="426"/>
        <w:rPr/>
      </w:pPr>
      <w:bookmarkStart w:colFirst="0" w:colLast="0" w:name="_heading=h.3o7alnk" w:id="31"/>
      <w:bookmarkEnd w:id="31"/>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118">
      <w:pPr>
        <w:numPr>
          <w:ilvl w:val="1"/>
          <w:numId w:val="18"/>
        </w:numPr>
        <w:spacing w:after="0" w:lineRule="auto"/>
        <w:ind w:left="993" w:hanging="426"/>
        <w:rPr/>
      </w:pPr>
      <w:bookmarkStart w:colFirst="0" w:colLast="0" w:name="_heading=h.23ckvvd" w:id="32"/>
      <w:bookmarkEnd w:id="32"/>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119">
      <w:pPr>
        <w:numPr>
          <w:ilvl w:val="1"/>
          <w:numId w:val="18"/>
        </w:numPr>
        <w:spacing w:after="0" w:lineRule="auto"/>
        <w:ind w:left="993" w:hanging="426"/>
        <w:rPr/>
      </w:pPr>
      <w:bookmarkStart w:colFirst="0" w:colLast="0" w:name="_heading=h.ihv636" w:id="33"/>
      <w:bookmarkEnd w:id="33"/>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Rule="auto"/>
        <w:ind w:left="426" w:firstLine="0"/>
        <w:rPr>
          <w:color w:val="000000"/>
        </w:rPr>
      </w:pPr>
      <w:r w:rsidDel="00000000" w:rsidR="00000000" w:rsidRPr="00000000">
        <w:rPr>
          <w:rtl w:val="0"/>
        </w:rPr>
      </w:r>
    </w:p>
    <w:p w:rsidR="00000000" w:rsidDel="00000000" w:rsidP="00000000" w:rsidRDefault="00000000" w:rsidRPr="00000000" w14:paraId="0000011B">
      <w:pPr>
        <w:numPr>
          <w:ilvl w:val="2"/>
          <w:numId w:val="31"/>
        </w:numPr>
        <w:pBdr>
          <w:top w:space="0" w:sz="0" w:val="nil"/>
          <w:left w:space="0" w:sz="0" w:val="nil"/>
          <w:bottom w:space="0" w:sz="0" w:val="nil"/>
          <w:right w:space="0" w:sz="0" w:val="nil"/>
          <w:between w:space="0" w:sz="0" w:val="nil"/>
        </w:pBdr>
        <w:spacing w:before="0" w:lineRule="auto"/>
        <w:ind w:left="709" w:hanging="720"/>
        <w:rPr/>
      </w:pPr>
      <w:bookmarkStart w:colFirst="0" w:colLast="0" w:name="_heading=h.32hioqz" w:id="34"/>
      <w:bookmarkEnd w:id="34"/>
      <w:r w:rsidDel="00000000" w:rsidR="00000000" w:rsidRPr="00000000">
        <w:rPr>
          <w:color w:val="000000"/>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11C">
      <w:pPr>
        <w:ind w:left="426" w:firstLine="359"/>
        <w:rPr/>
      </w:pPr>
      <w:r w:rsidDel="00000000" w:rsidR="00000000" w:rsidRPr="00000000">
        <w:rPr>
          <w:rtl w:val="0"/>
        </w:rPr>
      </w:r>
    </w:p>
    <w:p w:rsidR="00000000" w:rsidDel="00000000" w:rsidP="00000000" w:rsidRDefault="00000000" w:rsidRPr="00000000" w14:paraId="0000011D">
      <w:pPr>
        <w:numPr>
          <w:ilvl w:val="2"/>
          <w:numId w:val="31"/>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11E">
      <w:pPr>
        <w:ind w:left="426" w:firstLine="359"/>
        <w:rPr/>
      </w:pPr>
      <w:r w:rsidDel="00000000" w:rsidR="00000000" w:rsidRPr="00000000">
        <w:rPr>
          <w:rtl w:val="0"/>
        </w:rPr>
      </w:r>
    </w:p>
    <w:p w:rsidR="00000000" w:rsidDel="00000000" w:rsidP="00000000" w:rsidRDefault="00000000" w:rsidRPr="00000000" w14:paraId="0000011F">
      <w:pPr>
        <w:numPr>
          <w:ilvl w:val="1"/>
          <w:numId w:val="19"/>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120">
      <w:pPr>
        <w:numPr>
          <w:ilvl w:val="1"/>
          <w:numId w:val="19"/>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121">
      <w:pPr>
        <w:ind w:left="426" w:firstLine="359"/>
        <w:rPr/>
      </w:pPr>
      <w:r w:rsidDel="00000000" w:rsidR="00000000" w:rsidRPr="00000000">
        <w:rPr>
          <w:rtl w:val="0"/>
        </w:rPr>
      </w:r>
    </w:p>
    <w:p w:rsidR="00000000" w:rsidDel="00000000" w:rsidP="00000000" w:rsidRDefault="00000000" w:rsidRPr="00000000" w14:paraId="00000122">
      <w:pPr>
        <w:numPr>
          <w:ilvl w:val="2"/>
          <w:numId w:val="31"/>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23">
      <w:pPr>
        <w:ind w:left="426" w:firstLine="359"/>
        <w:rPr/>
      </w:pPr>
      <w:r w:rsidDel="00000000" w:rsidR="00000000" w:rsidRPr="00000000">
        <w:rPr>
          <w:rtl w:val="0"/>
        </w:rPr>
      </w:r>
    </w:p>
    <w:p w:rsidR="00000000" w:rsidDel="00000000" w:rsidP="00000000" w:rsidRDefault="00000000" w:rsidRPr="00000000" w14:paraId="00000124">
      <w:pPr>
        <w:numPr>
          <w:ilvl w:val="2"/>
          <w:numId w:val="31"/>
        </w:numPr>
        <w:pBdr>
          <w:top w:space="0" w:sz="0" w:val="nil"/>
          <w:left w:space="0" w:sz="0" w:val="nil"/>
          <w:bottom w:space="0" w:sz="0" w:val="nil"/>
          <w:right w:space="0" w:sz="0" w:val="nil"/>
          <w:between w:space="0" w:sz="0" w:val="nil"/>
        </w:pBdr>
        <w:ind w:left="709" w:hanging="720"/>
        <w:rPr/>
      </w:pPr>
      <w:r w:rsidDel="00000000" w:rsidR="00000000" w:rsidRPr="00000000">
        <w:rPr>
          <w:color w:val="000000"/>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25">
      <w:pPr>
        <w:ind w:left="426" w:firstLine="359"/>
        <w:rPr/>
      </w:pPr>
      <w:bookmarkStart w:colFirst="0" w:colLast="0" w:name="_heading=h.1hmsyys" w:id="35"/>
      <w:bookmarkEnd w:id="35"/>
      <w:r w:rsidDel="00000000" w:rsidR="00000000" w:rsidRPr="00000000">
        <w:rPr>
          <w:rtl w:val="0"/>
        </w:rPr>
      </w:r>
    </w:p>
    <w:p w:rsidR="00000000" w:rsidDel="00000000" w:rsidP="00000000" w:rsidRDefault="00000000" w:rsidRPr="00000000" w14:paraId="00000126">
      <w:pPr>
        <w:numPr>
          <w:ilvl w:val="1"/>
          <w:numId w:val="31"/>
        </w:numPr>
        <w:pBdr>
          <w:top w:space="0" w:sz="0" w:val="nil"/>
          <w:left w:space="0" w:sz="0" w:val="nil"/>
          <w:bottom w:space="0" w:sz="0" w:val="nil"/>
          <w:right w:space="0" w:sz="0" w:val="nil"/>
          <w:between w:space="0" w:sz="0" w:val="nil"/>
        </w:pBdr>
        <w:spacing w:after="0" w:lineRule="auto"/>
        <w:ind w:left="567" w:hanging="567"/>
        <w:rPr>
          <w:b w:val="1"/>
          <w:color w:val="000000"/>
          <w:sz w:val="28"/>
          <w:szCs w:val="28"/>
        </w:rPr>
      </w:pPr>
      <w:bookmarkStart w:colFirst="0" w:colLast="0" w:name="_heading=h.41mghml" w:id="36"/>
      <w:bookmarkEnd w:id="36"/>
      <w:r w:rsidDel="00000000" w:rsidR="00000000" w:rsidRPr="00000000">
        <w:rPr>
          <w:b w:val="1"/>
          <w:color w:val="000000"/>
          <w:sz w:val="28"/>
          <w:szCs w:val="28"/>
          <w:rtl w:val="0"/>
        </w:rPr>
        <w:t xml:space="preserve">Partially ending and suspending the contract </w:t>
      </w:r>
    </w:p>
    <w:p w:rsidR="00000000" w:rsidDel="00000000" w:rsidP="00000000" w:rsidRDefault="00000000" w:rsidRPr="00000000" w14:paraId="00000127">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29">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2B">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2D">
      <w:pPr>
        <w:numPr>
          <w:ilvl w:val="2"/>
          <w:numId w:val="31"/>
        </w:numPr>
        <w:pBdr>
          <w:top w:space="0" w:sz="0" w:val="nil"/>
          <w:left w:space="0" w:sz="0" w:val="nil"/>
          <w:bottom w:space="0" w:sz="0" w:val="nil"/>
          <w:right w:space="0" w:sz="0" w:val="nil"/>
          <w:between w:space="0" w:sz="0" w:val="nil"/>
        </w:pBdr>
        <w:spacing w:after="0" w:before="0" w:lineRule="auto"/>
        <w:ind w:left="709" w:hanging="720"/>
        <w:rPr/>
      </w:pPr>
      <w:r w:rsidDel="00000000" w:rsidR="00000000" w:rsidRPr="00000000">
        <w:rPr>
          <w:color w:val="000000"/>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2E">
      <w:pPr>
        <w:numPr>
          <w:ilvl w:val="2"/>
          <w:numId w:val="31"/>
        </w:numPr>
        <w:pBdr>
          <w:top w:space="0" w:sz="0" w:val="nil"/>
          <w:left w:space="0" w:sz="0" w:val="nil"/>
          <w:bottom w:space="0" w:sz="0" w:val="nil"/>
          <w:right w:space="0" w:sz="0" w:val="nil"/>
          <w:between w:space="0" w:sz="0" w:val="nil"/>
        </w:pBdr>
        <w:spacing w:before="0" w:lineRule="auto"/>
        <w:ind w:left="709" w:hanging="720"/>
        <w:rPr/>
      </w:pPr>
      <w:r w:rsidDel="00000000" w:rsidR="00000000" w:rsidRPr="00000000">
        <w:rPr>
          <w:color w:val="000000"/>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2F">
      <w:pPr>
        <w:ind w:left="426" w:firstLine="359"/>
        <w:rPr/>
      </w:pPr>
      <w:r w:rsidDel="00000000" w:rsidR="00000000" w:rsidRPr="00000000">
        <w:rPr>
          <w:rtl w:val="0"/>
        </w:rPr>
      </w:r>
    </w:p>
    <w:p w:rsidR="00000000" w:rsidDel="00000000" w:rsidP="00000000" w:rsidRDefault="00000000" w:rsidRPr="00000000" w14:paraId="00000130">
      <w:pPr>
        <w:numPr>
          <w:ilvl w:val="1"/>
          <w:numId w:val="40"/>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31">
      <w:pPr>
        <w:numPr>
          <w:ilvl w:val="1"/>
          <w:numId w:val="40"/>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32">
      <w:pPr>
        <w:ind w:left="426" w:firstLine="359"/>
        <w:rPr/>
      </w:pPr>
      <w:r w:rsidDel="00000000" w:rsidR="00000000" w:rsidRPr="00000000">
        <w:rPr>
          <w:rtl w:val="0"/>
        </w:rPr>
      </w:r>
    </w:p>
    <w:p w:rsidR="00000000" w:rsidDel="00000000" w:rsidP="00000000" w:rsidRDefault="00000000" w:rsidRPr="00000000" w14:paraId="00000133">
      <w:pPr>
        <w:numPr>
          <w:ilvl w:val="2"/>
          <w:numId w:val="31"/>
        </w:numPr>
        <w:pBdr>
          <w:top w:space="0" w:sz="0" w:val="nil"/>
          <w:left w:space="0" w:sz="0" w:val="nil"/>
          <w:bottom w:space="0" w:sz="0" w:val="nil"/>
          <w:right w:space="0" w:sz="0" w:val="nil"/>
          <w:between w:space="0" w:sz="0" w:val="nil"/>
        </w:pBdr>
        <w:spacing w:after="0" w:lineRule="auto"/>
        <w:ind w:left="709" w:hanging="720"/>
        <w:rPr/>
      </w:pPr>
      <w:r w:rsidDel="00000000" w:rsidR="00000000" w:rsidRPr="00000000">
        <w:rPr>
          <w:color w:val="000000"/>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35">
      <w:pPr>
        <w:numPr>
          <w:ilvl w:val="1"/>
          <w:numId w:val="31"/>
        </w:numPr>
        <w:pBdr>
          <w:top w:space="0" w:sz="0" w:val="nil"/>
          <w:left w:space="0" w:sz="0" w:val="nil"/>
          <w:bottom w:space="0" w:sz="0" w:val="nil"/>
          <w:right w:space="0" w:sz="0" w:val="nil"/>
          <w:between w:space="0" w:sz="0" w:val="nil"/>
        </w:pBdr>
        <w:spacing w:before="0" w:lineRule="auto"/>
        <w:ind w:left="567" w:hanging="567"/>
        <w:rPr>
          <w:b w:val="1"/>
          <w:color w:val="000000"/>
          <w:sz w:val="28"/>
          <w:szCs w:val="28"/>
        </w:rPr>
      </w:pPr>
      <w:r w:rsidDel="00000000" w:rsidR="00000000" w:rsidRPr="00000000">
        <w:rPr>
          <w:b w:val="1"/>
          <w:color w:val="000000"/>
          <w:sz w:val="28"/>
          <w:szCs w:val="28"/>
          <w:rtl w:val="0"/>
        </w:rPr>
        <w:t xml:space="preserve">When subcontracts can be ended </w:t>
      </w:r>
    </w:p>
    <w:p w:rsidR="00000000" w:rsidDel="00000000" w:rsidP="00000000" w:rsidRDefault="00000000" w:rsidRPr="00000000" w14:paraId="00000136">
      <w:pPr>
        <w:ind w:left="426" w:firstLine="359"/>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37">
      <w:pPr>
        <w:ind w:left="426" w:firstLine="359"/>
        <w:rPr/>
      </w:pPr>
      <w:r w:rsidDel="00000000" w:rsidR="00000000" w:rsidRPr="00000000">
        <w:rPr>
          <w:rtl w:val="0"/>
        </w:rPr>
      </w:r>
    </w:p>
    <w:p w:rsidR="00000000" w:rsidDel="00000000" w:rsidP="00000000" w:rsidRDefault="00000000" w:rsidRPr="00000000" w14:paraId="00000138">
      <w:pPr>
        <w:numPr>
          <w:ilvl w:val="1"/>
          <w:numId w:val="22"/>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39">
      <w:pPr>
        <w:numPr>
          <w:ilvl w:val="1"/>
          <w:numId w:val="22"/>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3A">
      <w:pPr>
        <w:numPr>
          <w:ilvl w:val="1"/>
          <w:numId w:val="22"/>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3B">
      <w:pPr>
        <w:ind w:left="426" w:firstLine="359"/>
        <w:rPr/>
      </w:pPr>
      <w:r w:rsidDel="00000000" w:rsidR="00000000" w:rsidRPr="00000000">
        <w:rPr>
          <w:rtl w:val="0"/>
        </w:rPr>
      </w:r>
    </w:p>
    <w:p w:rsidR="00000000" w:rsidDel="00000000" w:rsidP="00000000" w:rsidRDefault="00000000" w:rsidRPr="00000000" w14:paraId="0000013C">
      <w:pPr>
        <w:pStyle w:val="Heading1"/>
        <w:numPr>
          <w:ilvl w:val="0"/>
          <w:numId w:val="31"/>
        </w:numPr>
        <w:ind w:left="426" w:hanging="360"/>
        <w:rPr/>
      </w:pPr>
      <w:bookmarkStart w:colFirst="0" w:colLast="0" w:name="_heading=h.2grqrue" w:id="37"/>
      <w:bookmarkEnd w:id="37"/>
      <w:r w:rsidDel="00000000" w:rsidR="00000000" w:rsidRPr="00000000">
        <w:rPr>
          <w:rtl w:val="0"/>
        </w:rPr>
        <w:t xml:space="preserve">How much you can be held responsible for </w:t>
      </w:r>
    </w:p>
    <w:p w:rsidR="00000000" w:rsidDel="00000000" w:rsidP="00000000" w:rsidRDefault="00000000" w:rsidRPr="00000000" w14:paraId="0000013D">
      <w:pPr>
        <w:numPr>
          <w:ilvl w:val="1"/>
          <w:numId w:val="31"/>
        </w:numPr>
        <w:pBdr>
          <w:top w:space="0" w:sz="0" w:val="nil"/>
          <w:left w:space="0" w:sz="0" w:val="nil"/>
          <w:bottom w:space="0" w:sz="0" w:val="nil"/>
          <w:right w:space="0" w:sz="0" w:val="nil"/>
          <w:between w:space="0" w:sz="0" w:val="nil"/>
        </w:pBdr>
        <w:spacing w:after="0" w:lineRule="auto"/>
        <w:ind w:left="567" w:hanging="567"/>
        <w:rPr/>
      </w:pPr>
      <w:bookmarkStart w:colFirst="0" w:colLast="0" w:name="_heading=h.vx1227" w:id="38"/>
      <w:bookmarkEnd w:id="38"/>
      <w:r w:rsidDel="00000000" w:rsidR="00000000" w:rsidRPr="00000000">
        <w:rPr>
          <w:color w:val="000000"/>
          <w:rtl w:val="0"/>
        </w:rPr>
        <w:t xml:space="preserve">Each Party's total aggregate liability in each Contract Year under this Framework Contract (whether in tort, contract or otherwise) is no more than </w:t>
      </w:r>
      <w:r w:rsidDel="00000000" w:rsidR="00000000" w:rsidRPr="00000000">
        <w:rPr>
          <w:color w:val="000000"/>
          <w:highlight w:val="white"/>
          <w:rtl w:val="0"/>
        </w:rPr>
        <w:t xml:space="preserve">£100,000</w:t>
      </w:r>
      <w:r w:rsidDel="00000000" w:rsidR="00000000" w:rsidRPr="00000000">
        <w:rPr>
          <w:color w:val="000000"/>
          <w:rtl w:val="0"/>
        </w:rPr>
        <w:t xml:space="preserve">. </w:t>
        <w:br w:type="textWrapping"/>
      </w:r>
      <w:r w:rsidDel="00000000" w:rsidR="00000000" w:rsidRPr="00000000">
        <w:rPr>
          <w:rtl w:val="0"/>
        </w:rPr>
      </w:r>
    </w:p>
    <w:p w:rsidR="00000000" w:rsidDel="00000000" w:rsidP="00000000" w:rsidRDefault="00000000" w:rsidRPr="00000000" w14:paraId="0000013E">
      <w:pPr>
        <w:numPr>
          <w:ilvl w:val="1"/>
          <w:numId w:val="31"/>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fwokq0" w:id="39"/>
      <w:bookmarkEnd w:id="39"/>
      <w:r w:rsidDel="00000000" w:rsidR="00000000" w:rsidRPr="00000000">
        <w:rPr>
          <w:color w:val="000000"/>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3F">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No Party is liable to the other for:</w:t>
      </w:r>
      <w:r w:rsidDel="00000000" w:rsidR="00000000" w:rsidRPr="00000000">
        <w:rPr>
          <w:rtl w:val="0"/>
        </w:rPr>
      </w:r>
    </w:p>
    <w:p w:rsidR="00000000" w:rsidDel="00000000" w:rsidP="00000000" w:rsidRDefault="00000000" w:rsidRPr="00000000" w14:paraId="00000140">
      <w:pPr>
        <w:ind w:left="426" w:firstLine="359"/>
        <w:rPr/>
      </w:pPr>
      <w:r w:rsidDel="00000000" w:rsidR="00000000" w:rsidRPr="00000000">
        <w:rPr>
          <w:rtl w:val="0"/>
        </w:rPr>
      </w:r>
    </w:p>
    <w:p w:rsidR="00000000" w:rsidDel="00000000" w:rsidP="00000000" w:rsidRDefault="00000000" w:rsidRPr="00000000" w14:paraId="00000141">
      <w:pPr>
        <w:numPr>
          <w:ilvl w:val="1"/>
          <w:numId w:val="9"/>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42">
      <w:pPr>
        <w:numPr>
          <w:ilvl w:val="1"/>
          <w:numId w:val="9"/>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43">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44">
      <w:pPr>
        <w:ind w:left="426" w:firstLine="359"/>
        <w:rPr/>
      </w:pPr>
      <w:r w:rsidDel="00000000" w:rsidR="00000000" w:rsidRPr="00000000">
        <w:rPr>
          <w:rtl w:val="0"/>
        </w:rPr>
      </w:r>
    </w:p>
    <w:p w:rsidR="00000000" w:rsidDel="00000000" w:rsidP="00000000" w:rsidRDefault="00000000" w:rsidRPr="00000000" w14:paraId="00000145">
      <w:pPr>
        <w:numPr>
          <w:ilvl w:val="1"/>
          <w:numId w:val="5"/>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46">
      <w:pPr>
        <w:numPr>
          <w:ilvl w:val="1"/>
          <w:numId w:val="5"/>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47">
      <w:pPr>
        <w:numPr>
          <w:ilvl w:val="1"/>
          <w:numId w:val="5"/>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48">
      <w:pPr>
        <w:numPr>
          <w:ilvl w:val="1"/>
          <w:numId w:val="5"/>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49">
      <w:pPr>
        <w:ind w:left="426" w:firstLine="359"/>
        <w:rPr/>
      </w:pPr>
      <w:r w:rsidDel="00000000" w:rsidR="00000000" w:rsidRPr="00000000">
        <w:rPr>
          <w:rtl w:val="0"/>
        </w:rPr>
      </w:r>
    </w:p>
    <w:p w:rsidR="00000000" w:rsidDel="00000000" w:rsidP="00000000" w:rsidRDefault="00000000" w:rsidRPr="00000000" w14:paraId="0000014A">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0" w:before="0" w:lineRule="auto"/>
        <w:ind w:left="709" w:firstLine="0"/>
        <w:rPr>
          <w:color w:val="000000"/>
        </w:rPr>
      </w:pPr>
      <w:r w:rsidDel="00000000" w:rsidR="00000000" w:rsidRPr="00000000">
        <w:rPr>
          <w:rtl w:val="0"/>
        </w:rPr>
      </w:r>
    </w:p>
    <w:p w:rsidR="00000000" w:rsidDel="00000000" w:rsidP="00000000" w:rsidRDefault="00000000" w:rsidRPr="00000000" w14:paraId="0000014C">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4D">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4E">
      <w:pPr>
        <w:ind w:left="426" w:firstLine="359"/>
        <w:rPr/>
      </w:pPr>
      <w:r w:rsidDel="00000000" w:rsidR="00000000" w:rsidRPr="00000000">
        <w:rPr>
          <w:rtl w:val="0"/>
        </w:rPr>
      </w:r>
    </w:p>
    <w:p w:rsidR="00000000" w:rsidDel="00000000" w:rsidP="00000000" w:rsidRDefault="00000000" w:rsidRPr="00000000" w14:paraId="0000014F">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50">
      <w:pPr>
        <w:ind w:left="426" w:firstLine="359"/>
        <w:rPr/>
      </w:pPr>
      <w:r w:rsidDel="00000000" w:rsidR="00000000" w:rsidRPr="00000000">
        <w:rPr>
          <w:rtl w:val="0"/>
        </w:rPr>
      </w:r>
    </w:p>
    <w:p w:rsidR="00000000" w:rsidDel="00000000" w:rsidP="00000000" w:rsidRDefault="00000000" w:rsidRPr="00000000" w14:paraId="00000151">
      <w:pPr>
        <w:numPr>
          <w:ilvl w:val="1"/>
          <w:numId w:val="3"/>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52">
      <w:pPr>
        <w:numPr>
          <w:ilvl w:val="1"/>
          <w:numId w:val="3"/>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53">
      <w:pPr>
        <w:spacing w:before="0" w:lineRule="auto"/>
        <w:ind w:left="426" w:firstLine="359"/>
        <w:rPr/>
      </w:pPr>
      <w:r w:rsidDel="00000000" w:rsidR="00000000" w:rsidRPr="00000000">
        <w:rPr>
          <w:rtl w:val="0"/>
        </w:rPr>
      </w:r>
    </w:p>
    <w:p w:rsidR="00000000" w:rsidDel="00000000" w:rsidP="00000000" w:rsidRDefault="00000000" w:rsidRPr="00000000" w14:paraId="00000154">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55">
      <w:pPr>
        <w:ind w:left="426" w:firstLine="359"/>
        <w:rPr/>
      </w:pPr>
      <w:r w:rsidDel="00000000" w:rsidR="00000000" w:rsidRPr="00000000">
        <w:rPr>
          <w:rtl w:val="0"/>
        </w:rPr>
      </w:r>
    </w:p>
    <w:p w:rsidR="00000000" w:rsidDel="00000000" w:rsidP="00000000" w:rsidRDefault="00000000" w:rsidRPr="00000000" w14:paraId="00000156">
      <w:pPr>
        <w:pStyle w:val="Heading1"/>
        <w:numPr>
          <w:ilvl w:val="0"/>
          <w:numId w:val="31"/>
        </w:numPr>
        <w:ind w:left="426" w:hanging="360"/>
        <w:rPr/>
      </w:pPr>
      <w:bookmarkStart w:colFirst="0" w:colLast="0" w:name="_heading=h.1v1yuxt" w:id="40"/>
      <w:bookmarkEnd w:id="40"/>
      <w:r w:rsidDel="00000000" w:rsidR="00000000" w:rsidRPr="00000000">
        <w:rPr>
          <w:rtl w:val="0"/>
        </w:rPr>
        <w:t xml:space="preserve">Obeying the law</w:t>
      </w:r>
    </w:p>
    <w:p w:rsidR="00000000" w:rsidDel="00000000" w:rsidP="00000000" w:rsidRDefault="00000000" w:rsidRPr="00000000" w14:paraId="00000157">
      <w:pPr>
        <w:numPr>
          <w:ilvl w:val="1"/>
          <w:numId w:val="31"/>
        </w:numPr>
        <w:pBdr>
          <w:top w:space="0" w:sz="0" w:val="nil"/>
          <w:left w:space="0" w:sz="0" w:val="nil"/>
          <w:bottom w:space="0" w:sz="0" w:val="nil"/>
          <w:right w:space="0" w:sz="0" w:val="nil"/>
          <w:between w:space="0" w:sz="0" w:val="nil"/>
        </w:pBdr>
        <w:spacing w:after="0" w:lineRule="auto"/>
        <w:ind w:left="567" w:hanging="567"/>
        <w:rPr/>
      </w:pPr>
      <w:bookmarkStart w:colFirst="0" w:colLast="0" w:name="_heading=h.4f1mdlm" w:id="41"/>
      <w:bookmarkEnd w:id="41"/>
      <w:r w:rsidDel="00000000" w:rsidR="00000000" w:rsidRPr="00000000">
        <w:rPr>
          <w:color w:val="000000"/>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59">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5A">
      <w:pPr>
        <w:numPr>
          <w:ilvl w:val="1"/>
          <w:numId w:val="31"/>
        </w:numPr>
        <w:pBdr>
          <w:top w:space="0" w:sz="0" w:val="nil"/>
          <w:left w:space="0" w:sz="0" w:val="nil"/>
          <w:bottom w:space="0" w:sz="0" w:val="nil"/>
          <w:right w:space="0" w:sz="0" w:val="nil"/>
          <w:between w:space="0" w:sz="0" w:val="nil"/>
        </w:pBdr>
        <w:spacing w:before="0" w:lineRule="auto"/>
        <w:ind w:left="567" w:hanging="567"/>
        <w:rPr/>
      </w:pPr>
      <w:bookmarkStart w:colFirst="0" w:colLast="0" w:name="_heading=h.2u6wntf" w:id="42"/>
      <w:bookmarkEnd w:id="42"/>
      <w:r w:rsidDel="00000000" w:rsidR="00000000" w:rsidRPr="00000000">
        <w:rPr>
          <w:color w:val="000000"/>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5B">
      <w:pPr>
        <w:pStyle w:val="Heading1"/>
        <w:numPr>
          <w:ilvl w:val="0"/>
          <w:numId w:val="31"/>
        </w:numPr>
        <w:ind w:left="426" w:hanging="360"/>
        <w:rPr/>
      </w:pPr>
      <w:r w:rsidDel="00000000" w:rsidR="00000000" w:rsidRPr="00000000">
        <w:rPr>
          <w:rtl w:val="0"/>
        </w:rPr>
        <w:t xml:space="preserve">Insurance</w:t>
      </w:r>
    </w:p>
    <w:p w:rsidR="00000000" w:rsidDel="00000000" w:rsidP="00000000" w:rsidRDefault="00000000" w:rsidRPr="00000000" w14:paraId="0000015C">
      <w:pPr>
        <w:ind w:left="142" w:hanging="5.9999999999999964"/>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5D">
      <w:pPr>
        <w:pStyle w:val="Heading1"/>
        <w:numPr>
          <w:ilvl w:val="0"/>
          <w:numId w:val="31"/>
        </w:numPr>
        <w:ind w:left="426" w:hanging="360"/>
        <w:rPr/>
      </w:pPr>
      <w:bookmarkStart w:colFirst="0" w:colLast="0" w:name="_heading=h.19c6y18" w:id="43"/>
      <w:bookmarkEnd w:id="43"/>
      <w:r w:rsidDel="00000000" w:rsidR="00000000" w:rsidRPr="00000000">
        <w:rPr>
          <w:rtl w:val="0"/>
        </w:rPr>
        <w:t xml:space="preserve">Data protection</w:t>
      </w:r>
    </w:p>
    <w:p w:rsidR="00000000" w:rsidDel="00000000" w:rsidP="00000000" w:rsidRDefault="00000000" w:rsidRPr="00000000" w14:paraId="0000015E">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60">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61">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63">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65">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67">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68">
      <w:pPr>
        <w:numPr>
          <w:ilvl w:val="1"/>
          <w:numId w:val="45"/>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69">
      <w:pPr>
        <w:numPr>
          <w:ilvl w:val="1"/>
          <w:numId w:val="45"/>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6A">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6C">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w:t>
        <w:br w:type="textWrapping"/>
      </w:r>
      <w:r w:rsidDel="00000000" w:rsidR="00000000" w:rsidRPr="00000000">
        <w:rPr>
          <w:rtl w:val="0"/>
        </w:rPr>
      </w:r>
    </w:p>
    <w:p w:rsidR="00000000" w:rsidDel="00000000" w:rsidP="00000000" w:rsidRDefault="00000000" w:rsidRPr="00000000" w14:paraId="0000016D">
      <w:pPr>
        <w:numPr>
          <w:ilvl w:val="1"/>
          <w:numId w:val="47"/>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6E">
      <w:pPr>
        <w:numPr>
          <w:ilvl w:val="1"/>
          <w:numId w:val="47"/>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6F">
      <w:pPr>
        <w:numPr>
          <w:ilvl w:val="1"/>
          <w:numId w:val="47"/>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70">
      <w:pPr>
        <w:numPr>
          <w:ilvl w:val="1"/>
          <w:numId w:val="47"/>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71">
      <w:pPr>
        <w:numPr>
          <w:ilvl w:val="1"/>
          <w:numId w:val="47"/>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72">
      <w:pPr>
        <w:spacing w:before="0" w:lineRule="auto"/>
        <w:ind w:left="426" w:firstLine="359"/>
        <w:rPr/>
      </w:pPr>
      <w:r w:rsidDel="00000000" w:rsidR="00000000" w:rsidRPr="00000000">
        <w:rPr>
          <w:rtl w:val="0"/>
        </w:rPr>
      </w:r>
    </w:p>
    <w:p w:rsidR="00000000" w:rsidDel="00000000" w:rsidP="00000000" w:rsidRDefault="00000000" w:rsidRPr="00000000" w14:paraId="00000173">
      <w:pPr>
        <w:pStyle w:val="Heading1"/>
        <w:numPr>
          <w:ilvl w:val="0"/>
          <w:numId w:val="31"/>
        </w:numPr>
        <w:ind w:left="426" w:hanging="360"/>
        <w:rPr/>
      </w:pPr>
      <w:bookmarkStart w:colFirst="0" w:colLast="0" w:name="_heading=h.3tbugp1" w:id="44"/>
      <w:bookmarkEnd w:id="44"/>
      <w:r w:rsidDel="00000000" w:rsidR="00000000" w:rsidRPr="00000000">
        <w:rPr>
          <w:rtl w:val="0"/>
        </w:rPr>
        <w:t xml:space="preserve">What you must keep confidential</w:t>
      </w:r>
    </w:p>
    <w:p w:rsidR="00000000" w:rsidDel="00000000" w:rsidP="00000000" w:rsidRDefault="00000000" w:rsidRPr="00000000" w14:paraId="00000174">
      <w:pPr>
        <w:numPr>
          <w:ilvl w:val="1"/>
          <w:numId w:val="31"/>
        </w:numPr>
        <w:pBdr>
          <w:top w:space="0" w:sz="0" w:val="nil"/>
          <w:left w:space="0" w:sz="0" w:val="nil"/>
          <w:bottom w:space="0" w:sz="0" w:val="nil"/>
          <w:right w:space="0" w:sz="0" w:val="nil"/>
          <w:between w:space="0" w:sz="0" w:val="nil"/>
        </w:pBdr>
        <w:ind w:left="567" w:hanging="567"/>
        <w:rPr/>
      </w:pPr>
      <w:bookmarkStart w:colFirst="0" w:colLast="0" w:name="_heading=h.28h4qwu" w:id="45"/>
      <w:bookmarkEnd w:id="45"/>
      <w:r w:rsidDel="00000000" w:rsidR="00000000" w:rsidRPr="00000000">
        <w:rPr>
          <w:color w:val="000000"/>
          <w:rtl w:val="0"/>
        </w:rPr>
        <w:t xml:space="preserve">Each Party must:</w:t>
        <w:br w:type="textWrapping"/>
      </w:r>
      <w:r w:rsidDel="00000000" w:rsidR="00000000" w:rsidRPr="00000000">
        <w:rPr>
          <w:rtl w:val="0"/>
        </w:rPr>
      </w:r>
    </w:p>
    <w:p w:rsidR="00000000" w:rsidDel="00000000" w:rsidP="00000000" w:rsidRDefault="00000000" w:rsidRPr="00000000" w14:paraId="00000175">
      <w:pPr>
        <w:numPr>
          <w:ilvl w:val="1"/>
          <w:numId w:val="46"/>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76">
      <w:pPr>
        <w:numPr>
          <w:ilvl w:val="1"/>
          <w:numId w:val="46"/>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77">
      <w:pPr>
        <w:numPr>
          <w:ilvl w:val="1"/>
          <w:numId w:val="46"/>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78">
      <w:pPr>
        <w:numPr>
          <w:ilvl w:val="1"/>
          <w:numId w:val="31"/>
        </w:numPr>
        <w:pBdr>
          <w:top w:space="0" w:sz="0" w:val="nil"/>
          <w:left w:space="0" w:sz="0" w:val="nil"/>
          <w:bottom w:space="0" w:sz="0" w:val="nil"/>
          <w:right w:space="0" w:sz="0" w:val="nil"/>
          <w:between w:space="0" w:sz="0" w:val="nil"/>
        </w:pBdr>
        <w:ind w:left="567" w:hanging="567"/>
        <w:rPr/>
      </w:pPr>
      <w:bookmarkStart w:colFirst="0" w:colLast="0" w:name="_heading=h.nmf14n" w:id="46"/>
      <w:bookmarkEnd w:id="46"/>
      <w:r w:rsidDel="00000000" w:rsidR="00000000" w:rsidRPr="00000000">
        <w:rPr>
          <w:color w:val="000000"/>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79">
      <w:pPr>
        <w:numPr>
          <w:ilvl w:val="1"/>
          <w:numId w:val="52"/>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7A">
      <w:pPr>
        <w:numPr>
          <w:ilvl w:val="1"/>
          <w:numId w:val="52"/>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7B">
      <w:pPr>
        <w:numPr>
          <w:ilvl w:val="1"/>
          <w:numId w:val="52"/>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7C">
      <w:pPr>
        <w:numPr>
          <w:ilvl w:val="1"/>
          <w:numId w:val="52"/>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7D">
      <w:pPr>
        <w:numPr>
          <w:ilvl w:val="1"/>
          <w:numId w:val="52"/>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7E">
      <w:pPr>
        <w:numPr>
          <w:ilvl w:val="1"/>
          <w:numId w:val="52"/>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7F">
      <w:pPr>
        <w:numPr>
          <w:ilvl w:val="1"/>
          <w:numId w:val="52"/>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80">
      <w:pPr>
        <w:numPr>
          <w:ilvl w:val="1"/>
          <w:numId w:val="52"/>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81">
      <w:pPr>
        <w:ind w:left="426" w:firstLine="359"/>
        <w:rPr/>
      </w:pPr>
      <w:r w:rsidDel="00000000" w:rsidR="00000000" w:rsidRPr="00000000">
        <w:rPr>
          <w:rtl w:val="0"/>
        </w:rPr>
      </w:r>
    </w:p>
    <w:p w:rsidR="00000000" w:rsidDel="00000000" w:rsidP="00000000" w:rsidRDefault="00000000" w:rsidRPr="00000000" w14:paraId="00000182">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83">
      <w:pPr>
        <w:numPr>
          <w:ilvl w:val="1"/>
          <w:numId w:val="31"/>
        </w:numPr>
        <w:pBdr>
          <w:top w:space="0" w:sz="0" w:val="nil"/>
          <w:left w:space="0" w:sz="0" w:val="nil"/>
          <w:bottom w:space="0" w:sz="0" w:val="nil"/>
          <w:right w:space="0" w:sz="0" w:val="nil"/>
          <w:between w:space="0" w:sz="0" w:val="nil"/>
        </w:pBdr>
        <w:spacing w:before="0" w:lineRule="auto"/>
        <w:ind w:left="567" w:hanging="567"/>
        <w:rPr/>
      </w:pPr>
      <w:bookmarkStart w:colFirst="0" w:colLast="0" w:name="_heading=h.37m2jsg" w:id="47"/>
      <w:bookmarkEnd w:id="47"/>
      <w:r w:rsidDel="00000000" w:rsidR="00000000" w:rsidRPr="00000000">
        <w:rPr>
          <w:color w:val="000000"/>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84">
      <w:pPr>
        <w:numPr>
          <w:ilvl w:val="1"/>
          <w:numId w:val="51"/>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85">
      <w:pPr>
        <w:numPr>
          <w:ilvl w:val="1"/>
          <w:numId w:val="51"/>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86">
      <w:pPr>
        <w:numPr>
          <w:ilvl w:val="1"/>
          <w:numId w:val="51"/>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87">
      <w:pPr>
        <w:numPr>
          <w:ilvl w:val="1"/>
          <w:numId w:val="51"/>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88">
      <w:pPr>
        <w:numPr>
          <w:ilvl w:val="1"/>
          <w:numId w:val="51"/>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89">
      <w:pPr>
        <w:ind w:left="426" w:firstLine="359"/>
        <w:rPr/>
      </w:pPr>
      <w:r w:rsidDel="00000000" w:rsidR="00000000" w:rsidRPr="00000000">
        <w:rPr>
          <w:rtl w:val="0"/>
        </w:rPr>
      </w:r>
    </w:p>
    <w:p w:rsidR="00000000" w:rsidDel="00000000" w:rsidP="00000000" w:rsidRDefault="00000000" w:rsidRPr="00000000" w14:paraId="0000018A">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8B">
      <w:pPr>
        <w:numPr>
          <w:ilvl w:val="1"/>
          <w:numId w:val="31"/>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mrcu09" w:id="48"/>
      <w:bookmarkEnd w:id="48"/>
      <w:r w:rsidDel="00000000" w:rsidR="00000000" w:rsidRPr="00000000">
        <w:rPr>
          <w:color w:val="000000"/>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8C">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8D">
      <w:pPr>
        <w:ind w:left="426" w:firstLine="359"/>
        <w:rPr>
          <w:b w:val="1"/>
        </w:rPr>
      </w:pPr>
      <w:r w:rsidDel="00000000" w:rsidR="00000000" w:rsidRPr="00000000">
        <w:rPr>
          <w:rtl w:val="0"/>
        </w:rPr>
      </w:r>
    </w:p>
    <w:p w:rsidR="00000000" w:rsidDel="00000000" w:rsidP="00000000" w:rsidRDefault="00000000" w:rsidRPr="00000000" w14:paraId="0000018E">
      <w:pPr>
        <w:pStyle w:val="Heading1"/>
        <w:numPr>
          <w:ilvl w:val="0"/>
          <w:numId w:val="31"/>
        </w:numPr>
        <w:ind w:left="426" w:hanging="360"/>
        <w:rPr/>
      </w:pPr>
      <w:bookmarkStart w:colFirst="0" w:colLast="0" w:name="_heading=h.46r0co2" w:id="49"/>
      <w:bookmarkEnd w:id="49"/>
      <w:r w:rsidDel="00000000" w:rsidR="00000000" w:rsidRPr="00000000">
        <w:rPr>
          <w:rtl w:val="0"/>
        </w:rPr>
        <w:t xml:space="preserve">When you can share information </w:t>
      </w:r>
    </w:p>
    <w:p w:rsidR="00000000" w:rsidDel="00000000" w:rsidP="00000000" w:rsidRDefault="00000000" w:rsidRPr="00000000" w14:paraId="0000018F">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90">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91">
      <w:pPr>
        <w:numPr>
          <w:ilvl w:val="1"/>
          <w:numId w:val="41"/>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92">
      <w:pPr>
        <w:numPr>
          <w:ilvl w:val="1"/>
          <w:numId w:val="41"/>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93">
      <w:pPr>
        <w:numPr>
          <w:ilvl w:val="1"/>
          <w:numId w:val="41"/>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94">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95">
      <w:pPr>
        <w:ind w:left="426" w:firstLine="359"/>
        <w:rPr/>
      </w:pPr>
      <w:r w:rsidDel="00000000" w:rsidR="00000000" w:rsidRPr="00000000">
        <w:rPr>
          <w:rtl w:val="0"/>
        </w:rPr>
      </w:r>
    </w:p>
    <w:p w:rsidR="00000000" w:rsidDel="00000000" w:rsidP="00000000" w:rsidRDefault="00000000" w:rsidRPr="00000000" w14:paraId="00000196">
      <w:pPr>
        <w:pStyle w:val="Heading1"/>
        <w:numPr>
          <w:ilvl w:val="0"/>
          <w:numId w:val="31"/>
        </w:numPr>
        <w:ind w:left="426" w:hanging="360"/>
        <w:rPr/>
      </w:pPr>
      <w:bookmarkStart w:colFirst="0" w:colLast="0" w:name="_heading=h.2lwamvv" w:id="50"/>
      <w:bookmarkEnd w:id="50"/>
      <w:r w:rsidDel="00000000" w:rsidR="00000000" w:rsidRPr="00000000">
        <w:rPr>
          <w:rtl w:val="0"/>
        </w:rPr>
        <w:t xml:space="preserve">Invalid parts of the contract </w:t>
      </w:r>
    </w:p>
    <w:p w:rsidR="00000000" w:rsidDel="00000000" w:rsidP="00000000" w:rsidRDefault="00000000" w:rsidRPr="00000000" w14:paraId="00000197">
      <w:pPr>
        <w:ind w:left="142" w:hanging="5.9999999999999964"/>
        <w:rPr/>
      </w:pPr>
      <w:bookmarkStart w:colFirst="0" w:colLast="0" w:name="_heading=h.111kx3o" w:id="51"/>
      <w:bookmarkEnd w:id="51"/>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98">
      <w:pPr>
        <w:pStyle w:val="Heading1"/>
        <w:numPr>
          <w:ilvl w:val="0"/>
          <w:numId w:val="31"/>
        </w:numPr>
        <w:ind w:left="426" w:hanging="360"/>
        <w:rPr/>
      </w:pPr>
      <w:bookmarkStart w:colFirst="0" w:colLast="0" w:name="_heading=h.3l18frh" w:id="52"/>
      <w:bookmarkEnd w:id="52"/>
      <w:r w:rsidDel="00000000" w:rsidR="00000000" w:rsidRPr="00000000">
        <w:rPr>
          <w:rtl w:val="0"/>
        </w:rPr>
        <w:t xml:space="preserve">No other terms apply </w:t>
      </w:r>
    </w:p>
    <w:p w:rsidR="00000000" w:rsidDel="00000000" w:rsidP="00000000" w:rsidRDefault="00000000" w:rsidRPr="00000000" w14:paraId="00000199">
      <w:pPr>
        <w:ind w:left="142" w:hanging="5.9999999999999964"/>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9A">
      <w:pPr>
        <w:pStyle w:val="Heading1"/>
        <w:numPr>
          <w:ilvl w:val="0"/>
          <w:numId w:val="31"/>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9B">
      <w:pPr>
        <w:ind w:left="142" w:hanging="5.9999999999999964"/>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9C">
      <w:pPr>
        <w:pStyle w:val="Heading1"/>
        <w:numPr>
          <w:ilvl w:val="0"/>
          <w:numId w:val="31"/>
        </w:numPr>
        <w:ind w:left="426" w:hanging="360"/>
        <w:rPr/>
      </w:pPr>
      <w:bookmarkStart w:colFirst="0" w:colLast="0" w:name="_heading=h.206ipza" w:id="53"/>
      <w:bookmarkEnd w:id="53"/>
      <w:r w:rsidDel="00000000" w:rsidR="00000000" w:rsidRPr="00000000">
        <w:rPr>
          <w:rtl w:val="0"/>
        </w:rPr>
        <w:t xml:space="preserve">Circumstances beyond your control </w:t>
      </w:r>
    </w:p>
    <w:p w:rsidR="00000000" w:rsidDel="00000000" w:rsidP="00000000" w:rsidRDefault="00000000" w:rsidRPr="00000000" w14:paraId="0000019D">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9E">
      <w:pPr>
        <w:ind w:left="426" w:firstLine="359"/>
        <w:rPr/>
      </w:pPr>
      <w:r w:rsidDel="00000000" w:rsidR="00000000" w:rsidRPr="00000000">
        <w:rPr>
          <w:rtl w:val="0"/>
        </w:rPr>
      </w:r>
    </w:p>
    <w:p w:rsidR="00000000" w:rsidDel="00000000" w:rsidP="00000000" w:rsidRDefault="00000000" w:rsidRPr="00000000" w14:paraId="0000019F">
      <w:pPr>
        <w:numPr>
          <w:ilvl w:val="1"/>
          <w:numId w:val="28"/>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A0">
      <w:pPr>
        <w:numPr>
          <w:ilvl w:val="1"/>
          <w:numId w:val="28"/>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A1">
      <w:pPr>
        <w:ind w:left="426" w:firstLine="359"/>
        <w:rPr/>
      </w:pPr>
      <w:r w:rsidDel="00000000" w:rsidR="00000000" w:rsidRPr="00000000">
        <w:rPr>
          <w:rtl w:val="0"/>
        </w:rPr>
      </w:r>
    </w:p>
    <w:p w:rsidR="00000000" w:rsidDel="00000000" w:rsidP="00000000" w:rsidRDefault="00000000" w:rsidRPr="00000000" w14:paraId="000001A2">
      <w:pPr>
        <w:numPr>
          <w:ilvl w:val="1"/>
          <w:numId w:val="31"/>
        </w:numPr>
        <w:pBdr>
          <w:top w:space="0" w:sz="0" w:val="nil"/>
          <w:left w:space="0" w:sz="0" w:val="nil"/>
          <w:bottom w:space="0" w:sz="0" w:val="nil"/>
          <w:right w:space="0" w:sz="0" w:val="nil"/>
          <w:between w:space="0" w:sz="0" w:val="nil"/>
        </w:pBdr>
        <w:ind w:left="567" w:hanging="567"/>
        <w:rPr/>
      </w:pPr>
      <w:bookmarkStart w:colFirst="0" w:colLast="0" w:name="_heading=h.4k668n3" w:id="54"/>
      <w:bookmarkEnd w:id="54"/>
      <w:r w:rsidDel="00000000" w:rsidR="00000000" w:rsidRPr="00000000">
        <w:rPr>
          <w:color w:val="000000"/>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A3">
      <w:pPr>
        <w:pStyle w:val="Heading1"/>
        <w:numPr>
          <w:ilvl w:val="0"/>
          <w:numId w:val="31"/>
        </w:numPr>
        <w:ind w:left="426" w:hanging="360"/>
        <w:rPr/>
      </w:pPr>
      <w:bookmarkStart w:colFirst="0" w:colLast="0" w:name="_heading=h.2zbgiuw" w:id="55"/>
      <w:bookmarkEnd w:id="55"/>
      <w:r w:rsidDel="00000000" w:rsidR="00000000" w:rsidRPr="00000000">
        <w:rPr>
          <w:rtl w:val="0"/>
        </w:rPr>
        <w:t xml:space="preserve">Relationships created by the contract </w:t>
      </w:r>
    </w:p>
    <w:p w:rsidR="00000000" w:rsidDel="00000000" w:rsidP="00000000" w:rsidRDefault="00000000" w:rsidRPr="00000000" w14:paraId="000001A4">
      <w:pPr>
        <w:ind w:left="142" w:hanging="5.9999999999999964"/>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A5">
      <w:pPr>
        <w:pStyle w:val="Heading1"/>
        <w:numPr>
          <w:ilvl w:val="0"/>
          <w:numId w:val="31"/>
        </w:numPr>
        <w:ind w:left="426" w:hanging="360"/>
        <w:rPr/>
      </w:pPr>
      <w:r w:rsidDel="00000000" w:rsidR="00000000" w:rsidRPr="00000000">
        <w:rPr>
          <w:rtl w:val="0"/>
        </w:rPr>
        <w:t xml:space="preserve">Giving up contract rights</w:t>
      </w:r>
    </w:p>
    <w:p w:rsidR="00000000" w:rsidDel="00000000" w:rsidP="00000000" w:rsidRDefault="00000000" w:rsidRPr="00000000" w14:paraId="000001A6">
      <w:pPr>
        <w:ind w:left="142" w:hanging="5.9999999999999964"/>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A7">
      <w:pPr>
        <w:pStyle w:val="Heading1"/>
        <w:numPr>
          <w:ilvl w:val="0"/>
          <w:numId w:val="31"/>
        </w:numPr>
        <w:ind w:left="426" w:hanging="360"/>
        <w:rPr/>
      </w:pPr>
      <w:r w:rsidDel="00000000" w:rsidR="00000000" w:rsidRPr="00000000">
        <w:rPr>
          <w:rtl w:val="0"/>
        </w:rPr>
        <w:t xml:space="preserve">Transferring responsibilities </w:t>
      </w:r>
    </w:p>
    <w:p w:rsidR="00000000" w:rsidDel="00000000" w:rsidP="00000000" w:rsidRDefault="00000000" w:rsidRPr="00000000" w14:paraId="000001A8">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A9">
      <w:pPr>
        <w:numPr>
          <w:ilvl w:val="1"/>
          <w:numId w:val="31"/>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1egqt2p" w:id="56"/>
      <w:bookmarkEnd w:id="56"/>
      <w:r w:rsidDel="00000000" w:rsidR="00000000" w:rsidRPr="00000000">
        <w:rPr>
          <w:color w:val="000000"/>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AA">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AB">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AC">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AE">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AF">
      <w:pPr>
        <w:ind w:left="426" w:firstLine="359"/>
        <w:rPr/>
      </w:pPr>
      <w:r w:rsidDel="00000000" w:rsidR="00000000" w:rsidRPr="00000000">
        <w:rPr>
          <w:rtl w:val="0"/>
        </w:rPr>
      </w:r>
    </w:p>
    <w:p w:rsidR="00000000" w:rsidDel="00000000" w:rsidP="00000000" w:rsidRDefault="00000000" w:rsidRPr="00000000" w14:paraId="000001B0">
      <w:pPr>
        <w:numPr>
          <w:ilvl w:val="1"/>
          <w:numId w:val="26"/>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B1">
      <w:pPr>
        <w:numPr>
          <w:ilvl w:val="1"/>
          <w:numId w:val="26"/>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B2">
      <w:pPr>
        <w:numPr>
          <w:ilvl w:val="1"/>
          <w:numId w:val="26"/>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B3">
      <w:pPr>
        <w:pStyle w:val="Heading1"/>
        <w:numPr>
          <w:ilvl w:val="0"/>
          <w:numId w:val="31"/>
        </w:numPr>
        <w:ind w:left="426" w:hanging="360"/>
        <w:rPr/>
      </w:pPr>
      <w:r w:rsidDel="00000000" w:rsidR="00000000" w:rsidRPr="00000000">
        <w:rPr>
          <w:rtl w:val="0"/>
        </w:rPr>
        <w:t xml:space="preserve">Changing the contract</w:t>
      </w:r>
    </w:p>
    <w:p w:rsidR="00000000" w:rsidDel="00000000" w:rsidP="00000000" w:rsidRDefault="00000000" w:rsidRPr="00000000" w14:paraId="000001B4">
      <w:pPr>
        <w:numPr>
          <w:ilvl w:val="1"/>
          <w:numId w:val="31"/>
        </w:numPr>
        <w:pBdr>
          <w:top w:space="0" w:sz="0" w:val="nil"/>
          <w:left w:space="0" w:sz="0" w:val="nil"/>
          <w:bottom w:space="0" w:sz="0" w:val="nil"/>
          <w:right w:space="0" w:sz="0" w:val="nil"/>
          <w:between w:space="0" w:sz="0" w:val="nil"/>
        </w:pBdr>
        <w:spacing w:after="0" w:lineRule="auto"/>
        <w:ind w:left="567" w:hanging="567"/>
        <w:rPr/>
      </w:pPr>
      <w:bookmarkStart w:colFirst="0" w:colLast="0" w:name="_heading=h.3ygebqi" w:id="57"/>
      <w:bookmarkEnd w:id="57"/>
      <w:r w:rsidDel="00000000" w:rsidR="00000000" w:rsidRPr="00000000">
        <w:rPr>
          <w:color w:val="000000"/>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B5">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provide an Impact Assessment either:</w:t>
      </w:r>
      <w:r w:rsidDel="00000000" w:rsidR="00000000" w:rsidRPr="00000000">
        <w:rPr>
          <w:rtl w:val="0"/>
        </w:rPr>
      </w:r>
    </w:p>
    <w:p w:rsidR="00000000" w:rsidDel="00000000" w:rsidP="00000000" w:rsidRDefault="00000000" w:rsidRPr="00000000" w14:paraId="000001B6">
      <w:pPr>
        <w:ind w:left="426" w:firstLine="359"/>
        <w:rPr/>
      </w:pPr>
      <w:r w:rsidDel="00000000" w:rsidR="00000000" w:rsidRPr="00000000">
        <w:rPr>
          <w:rtl w:val="0"/>
        </w:rPr>
      </w:r>
    </w:p>
    <w:p w:rsidR="00000000" w:rsidDel="00000000" w:rsidP="00000000" w:rsidRDefault="00000000" w:rsidRPr="00000000" w14:paraId="000001B7">
      <w:pPr>
        <w:numPr>
          <w:ilvl w:val="1"/>
          <w:numId w:val="27"/>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B8">
      <w:pPr>
        <w:numPr>
          <w:ilvl w:val="1"/>
          <w:numId w:val="27"/>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B9">
      <w:pPr>
        <w:ind w:left="426" w:firstLine="359"/>
        <w:rPr/>
      </w:pPr>
      <w:r w:rsidDel="00000000" w:rsidR="00000000" w:rsidRPr="00000000">
        <w:rPr>
          <w:rtl w:val="0"/>
        </w:rPr>
      </w:r>
    </w:p>
    <w:p w:rsidR="00000000" w:rsidDel="00000000" w:rsidP="00000000" w:rsidRDefault="00000000" w:rsidRPr="00000000" w14:paraId="000001BA">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BB">
      <w:pPr>
        <w:ind w:left="426" w:firstLine="359"/>
        <w:rPr/>
      </w:pPr>
      <w:r w:rsidDel="00000000" w:rsidR="00000000" w:rsidRPr="00000000">
        <w:rPr>
          <w:rtl w:val="0"/>
        </w:rPr>
      </w:r>
    </w:p>
    <w:p w:rsidR="00000000" w:rsidDel="00000000" w:rsidP="00000000" w:rsidRDefault="00000000" w:rsidRPr="00000000" w14:paraId="000001BC">
      <w:pPr>
        <w:numPr>
          <w:ilvl w:val="1"/>
          <w:numId w:val="25"/>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BD">
      <w:pPr>
        <w:numPr>
          <w:ilvl w:val="1"/>
          <w:numId w:val="25"/>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BE">
      <w:pPr>
        <w:numPr>
          <w:ilvl w:val="1"/>
          <w:numId w:val="25"/>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BF">
      <w:pPr>
        <w:ind w:left="426" w:firstLine="359"/>
        <w:rPr/>
      </w:pPr>
      <w:r w:rsidDel="00000000" w:rsidR="00000000" w:rsidRPr="00000000">
        <w:rPr>
          <w:rtl w:val="0"/>
        </w:rPr>
      </w:r>
    </w:p>
    <w:p w:rsidR="00000000" w:rsidDel="00000000" w:rsidP="00000000" w:rsidRDefault="00000000" w:rsidRPr="00000000" w14:paraId="000001C0">
      <w:pPr>
        <w:numPr>
          <w:ilvl w:val="1"/>
          <w:numId w:val="31"/>
        </w:numPr>
        <w:pBdr>
          <w:top w:space="0" w:sz="0" w:val="nil"/>
          <w:left w:space="0" w:sz="0" w:val="nil"/>
          <w:bottom w:space="0" w:sz="0" w:val="nil"/>
          <w:right w:space="0" w:sz="0" w:val="nil"/>
          <w:between w:space="0" w:sz="0" w:val="nil"/>
        </w:pBdr>
        <w:spacing w:after="0" w:lineRule="auto"/>
        <w:ind w:left="567" w:hanging="567"/>
        <w:rPr/>
      </w:pPr>
      <w:bookmarkStart w:colFirst="0" w:colLast="0" w:name="_heading=h.2dlolyb" w:id="58"/>
      <w:bookmarkEnd w:id="58"/>
      <w:r w:rsidDel="00000000" w:rsidR="00000000" w:rsidRPr="00000000">
        <w:rPr>
          <w:color w:val="000000"/>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C1">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C2">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C3">
      <w:pPr>
        <w:ind w:left="426" w:firstLine="359"/>
        <w:rPr/>
      </w:pPr>
      <w:r w:rsidDel="00000000" w:rsidR="00000000" w:rsidRPr="00000000">
        <w:rPr>
          <w:rtl w:val="0"/>
        </w:rPr>
      </w:r>
    </w:p>
    <w:p w:rsidR="00000000" w:rsidDel="00000000" w:rsidP="00000000" w:rsidRDefault="00000000" w:rsidRPr="00000000" w14:paraId="000001C4">
      <w:pPr>
        <w:numPr>
          <w:ilvl w:val="1"/>
          <w:numId w:val="24"/>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C5">
      <w:pPr>
        <w:numPr>
          <w:ilvl w:val="1"/>
          <w:numId w:val="24"/>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C6">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0" w:before="0" w:lineRule="auto"/>
        <w:ind w:left="567" w:firstLine="0"/>
        <w:rPr>
          <w:color w:val="000000"/>
        </w:rPr>
      </w:pPr>
      <w:r w:rsidDel="00000000" w:rsidR="00000000" w:rsidRPr="00000000">
        <w:rPr>
          <w:rtl w:val="0"/>
        </w:rPr>
      </w:r>
    </w:p>
    <w:p w:rsidR="00000000" w:rsidDel="00000000" w:rsidP="00000000" w:rsidRDefault="00000000" w:rsidRPr="00000000" w14:paraId="000001C8">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C9">
      <w:pPr>
        <w:pStyle w:val="Heading1"/>
        <w:numPr>
          <w:ilvl w:val="0"/>
          <w:numId w:val="31"/>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CA">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CB">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CC">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CD">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CE">
      <w:pPr>
        <w:pStyle w:val="Heading1"/>
        <w:numPr>
          <w:ilvl w:val="0"/>
          <w:numId w:val="31"/>
        </w:numPr>
        <w:ind w:left="426" w:hanging="360"/>
        <w:rPr/>
      </w:pPr>
      <w:bookmarkStart w:colFirst="0" w:colLast="0" w:name="_heading=h.sqyw64" w:id="59"/>
      <w:bookmarkEnd w:id="59"/>
      <w:r w:rsidDel="00000000" w:rsidR="00000000" w:rsidRPr="00000000">
        <w:rPr>
          <w:rtl w:val="0"/>
        </w:rPr>
        <w:t xml:space="preserve">Dealing with claims </w:t>
      </w:r>
    </w:p>
    <w:p w:rsidR="00000000" w:rsidDel="00000000" w:rsidP="00000000" w:rsidRDefault="00000000" w:rsidRPr="00000000" w14:paraId="000001CF">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D0">
      <w:pPr>
        <w:numPr>
          <w:ilvl w:val="1"/>
          <w:numId w:val="31"/>
        </w:numPr>
        <w:pBdr>
          <w:top w:space="0" w:sz="0" w:val="nil"/>
          <w:left w:space="0" w:sz="0" w:val="nil"/>
          <w:bottom w:space="0" w:sz="0" w:val="nil"/>
          <w:right w:space="0" w:sz="0" w:val="nil"/>
          <w:between w:space="0" w:sz="0" w:val="nil"/>
        </w:pBdr>
        <w:spacing w:before="0" w:lineRule="auto"/>
        <w:ind w:left="567" w:hanging="567"/>
        <w:rPr/>
      </w:pPr>
      <w:bookmarkStart w:colFirst="0" w:colLast="0" w:name="_heading=h.3cqmetx" w:id="60"/>
      <w:bookmarkEnd w:id="60"/>
      <w:r w:rsidDel="00000000" w:rsidR="00000000" w:rsidRPr="00000000">
        <w:rPr>
          <w:color w:val="000000"/>
          <w:rtl w:val="0"/>
        </w:rPr>
        <w:t xml:space="preserve">At the Indemnifier’s cost the Beneficiary must both:</w:t>
      </w:r>
      <w:r w:rsidDel="00000000" w:rsidR="00000000" w:rsidRPr="00000000">
        <w:rPr>
          <w:rtl w:val="0"/>
        </w:rPr>
      </w:r>
    </w:p>
    <w:p w:rsidR="00000000" w:rsidDel="00000000" w:rsidP="00000000" w:rsidRDefault="00000000" w:rsidRPr="00000000" w14:paraId="000001D1">
      <w:pPr>
        <w:ind w:left="426" w:firstLine="359"/>
        <w:rPr/>
      </w:pPr>
      <w:bookmarkStart w:colFirst="0" w:colLast="0" w:name="_heading=h.1rvwp1q" w:id="61"/>
      <w:bookmarkEnd w:id="61"/>
      <w:r w:rsidDel="00000000" w:rsidR="00000000" w:rsidRPr="00000000">
        <w:rPr>
          <w:rtl w:val="0"/>
        </w:rPr>
      </w:r>
    </w:p>
    <w:p w:rsidR="00000000" w:rsidDel="00000000" w:rsidP="00000000" w:rsidRDefault="00000000" w:rsidRPr="00000000" w14:paraId="000001D2">
      <w:pPr>
        <w:numPr>
          <w:ilvl w:val="1"/>
          <w:numId w:val="15"/>
        </w:numPr>
        <w:spacing w:after="0" w:lineRule="auto"/>
        <w:ind w:left="993" w:hanging="426"/>
        <w:rPr/>
      </w:pPr>
      <w:bookmarkStart w:colFirst="0" w:colLast="0" w:name="_heading=h.4bvk7pj" w:id="62"/>
      <w:bookmarkEnd w:id="62"/>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D3">
      <w:pPr>
        <w:numPr>
          <w:ilvl w:val="1"/>
          <w:numId w:val="15"/>
        </w:numPr>
        <w:spacing w:after="0" w:lineRule="auto"/>
        <w:ind w:left="993" w:hanging="426"/>
        <w:rPr/>
      </w:pPr>
      <w:bookmarkStart w:colFirst="0" w:colLast="0" w:name="_heading=h.2r0uhxc" w:id="63"/>
      <w:bookmarkEnd w:id="63"/>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D4">
      <w:pPr>
        <w:numPr>
          <w:ilvl w:val="1"/>
          <w:numId w:val="31"/>
        </w:numPr>
        <w:pBdr>
          <w:top w:space="0" w:sz="0" w:val="nil"/>
          <w:left w:space="0" w:sz="0" w:val="nil"/>
          <w:bottom w:space="0" w:sz="0" w:val="nil"/>
          <w:right w:space="0" w:sz="0" w:val="nil"/>
          <w:between w:space="0" w:sz="0" w:val="nil"/>
        </w:pBdr>
        <w:spacing w:after="0" w:lineRule="auto"/>
        <w:ind w:left="567" w:hanging="567"/>
        <w:rPr/>
      </w:pPr>
      <w:bookmarkStart w:colFirst="0" w:colLast="0" w:name="_heading=h.1664s55" w:id="64"/>
      <w:bookmarkEnd w:id="64"/>
      <w:r w:rsidDel="00000000" w:rsidR="00000000" w:rsidRPr="00000000">
        <w:rPr>
          <w:color w:val="000000"/>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D5">
      <w:pPr>
        <w:numPr>
          <w:ilvl w:val="1"/>
          <w:numId w:val="31"/>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q5sasy" w:id="65"/>
      <w:bookmarkEnd w:id="65"/>
      <w:r w:rsidDel="00000000" w:rsidR="00000000" w:rsidRPr="00000000">
        <w:rPr>
          <w:color w:val="000000"/>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D6">
      <w:pPr>
        <w:numPr>
          <w:ilvl w:val="1"/>
          <w:numId w:val="31"/>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25b2l0r" w:id="66"/>
      <w:bookmarkEnd w:id="66"/>
      <w:r w:rsidDel="00000000" w:rsidR="00000000" w:rsidRPr="00000000">
        <w:rPr>
          <w:color w:val="000000"/>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D7">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D8">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D9">
      <w:pPr>
        <w:ind w:left="426" w:firstLine="359"/>
        <w:rPr/>
      </w:pPr>
      <w:r w:rsidDel="00000000" w:rsidR="00000000" w:rsidRPr="00000000">
        <w:rPr>
          <w:rtl w:val="0"/>
        </w:rPr>
      </w:r>
    </w:p>
    <w:p w:rsidR="00000000" w:rsidDel="00000000" w:rsidP="00000000" w:rsidRDefault="00000000" w:rsidRPr="00000000" w14:paraId="000001DA">
      <w:pPr>
        <w:numPr>
          <w:ilvl w:val="1"/>
          <w:numId w:val="43"/>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DB">
      <w:pPr>
        <w:numPr>
          <w:ilvl w:val="1"/>
          <w:numId w:val="43"/>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DC">
      <w:pPr>
        <w:pStyle w:val="Heading1"/>
        <w:numPr>
          <w:ilvl w:val="0"/>
          <w:numId w:val="31"/>
        </w:numPr>
        <w:ind w:left="426" w:hanging="360"/>
        <w:rPr/>
      </w:pPr>
      <w:bookmarkStart w:colFirst="0" w:colLast="0" w:name="_heading=h.kgcv8k" w:id="67"/>
      <w:bookmarkEnd w:id="67"/>
      <w:r w:rsidDel="00000000" w:rsidR="00000000" w:rsidRPr="00000000">
        <w:rPr>
          <w:rtl w:val="0"/>
        </w:rPr>
        <w:t xml:space="preserve">Preventing fraud, bribery and corruption</w:t>
      </w:r>
    </w:p>
    <w:p w:rsidR="00000000" w:rsidDel="00000000" w:rsidP="00000000" w:rsidRDefault="00000000" w:rsidRPr="00000000" w14:paraId="000001DD">
      <w:pPr>
        <w:numPr>
          <w:ilvl w:val="1"/>
          <w:numId w:val="31"/>
        </w:numPr>
        <w:pBdr>
          <w:top w:space="0" w:sz="0" w:val="nil"/>
          <w:left w:space="0" w:sz="0" w:val="nil"/>
          <w:bottom w:space="0" w:sz="0" w:val="nil"/>
          <w:right w:space="0" w:sz="0" w:val="nil"/>
          <w:between w:space="0" w:sz="0" w:val="nil"/>
        </w:pBdr>
        <w:ind w:left="567" w:hanging="567"/>
        <w:rPr/>
      </w:pPr>
      <w:bookmarkStart w:colFirst="0" w:colLast="0" w:name="_heading=h.34g0dwd" w:id="68"/>
      <w:bookmarkEnd w:id="68"/>
      <w:r w:rsidDel="00000000" w:rsidR="00000000" w:rsidRPr="00000000">
        <w:rPr>
          <w:color w:val="000000"/>
          <w:rtl w:val="0"/>
        </w:rPr>
        <w:t xml:space="preserve">The Supplier must not during any Contract Period: </w:t>
      </w:r>
      <w:r w:rsidDel="00000000" w:rsidR="00000000" w:rsidRPr="00000000">
        <w:rPr>
          <w:rtl w:val="0"/>
        </w:rPr>
      </w:r>
    </w:p>
    <w:p w:rsidR="00000000" w:rsidDel="00000000" w:rsidP="00000000" w:rsidRDefault="00000000" w:rsidRPr="00000000" w14:paraId="000001DE">
      <w:pPr>
        <w:ind w:left="426" w:firstLine="359"/>
        <w:rPr/>
      </w:pPr>
      <w:bookmarkStart w:colFirst="0" w:colLast="0" w:name="_heading=h.1jlao46" w:id="69"/>
      <w:bookmarkEnd w:id="69"/>
      <w:r w:rsidDel="00000000" w:rsidR="00000000" w:rsidRPr="00000000">
        <w:rPr>
          <w:rtl w:val="0"/>
        </w:rPr>
      </w:r>
    </w:p>
    <w:p w:rsidR="00000000" w:rsidDel="00000000" w:rsidP="00000000" w:rsidRDefault="00000000" w:rsidRPr="00000000" w14:paraId="000001DF">
      <w:pPr>
        <w:numPr>
          <w:ilvl w:val="1"/>
          <w:numId w:val="53"/>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E0">
      <w:pPr>
        <w:numPr>
          <w:ilvl w:val="1"/>
          <w:numId w:val="53"/>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E1">
      <w:pPr>
        <w:numPr>
          <w:ilvl w:val="1"/>
          <w:numId w:val="31"/>
        </w:numPr>
        <w:pBdr>
          <w:top w:space="0" w:sz="0" w:val="nil"/>
          <w:left w:space="0" w:sz="0" w:val="nil"/>
          <w:bottom w:space="0" w:sz="0" w:val="nil"/>
          <w:right w:space="0" w:sz="0" w:val="nil"/>
          <w:between w:space="0" w:sz="0" w:val="nil"/>
        </w:pBdr>
        <w:ind w:left="567" w:hanging="567"/>
        <w:rPr/>
      </w:pPr>
      <w:bookmarkStart w:colFirst="0" w:colLast="0" w:name="_heading=h.43ky6rz" w:id="70"/>
      <w:bookmarkEnd w:id="70"/>
      <w:r w:rsidDel="00000000" w:rsidR="00000000" w:rsidRPr="00000000">
        <w:rPr>
          <w:color w:val="000000"/>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E2">
      <w:pPr>
        <w:numPr>
          <w:ilvl w:val="1"/>
          <w:numId w:val="29"/>
        </w:numPr>
        <w:spacing w:after="0" w:lineRule="auto"/>
        <w:ind w:left="993" w:hanging="426"/>
        <w:rPr/>
      </w:pPr>
      <w:bookmarkStart w:colFirst="0" w:colLast="0" w:name="_heading=h.2iq8gzs" w:id="71"/>
      <w:bookmarkEnd w:id="71"/>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E3">
      <w:pPr>
        <w:numPr>
          <w:ilvl w:val="1"/>
          <w:numId w:val="29"/>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E4">
      <w:pPr>
        <w:numPr>
          <w:ilvl w:val="1"/>
          <w:numId w:val="29"/>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E5">
      <w:pPr>
        <w:ind w:left="426" w:firstLine="359"/>
        <w:rPr/>
      </w:pPr>
      <w:r w:rsidDel="00000000" w:rsidR="00000000" w:rsidRPr="00000000">
        <w:rPr>
          <w:rtl w:val="0"/>
        </w:rPr>
      </w:r>
    </w:p>
    <w:p w:rsidR="00000000" w:rsidDel="00000000" w:rsidP="00000000" w:rsidRDefault="00000000" w:rsidRPr="00000000" w14:paraId="000001E6">
      <w:pPr>
        <w:numPr>
          <w:ilvl w:val="1"/>
          <w:numId w:val="31"/>
        </w:numPr>
        <w:pBdr>
          <w:top w:space="0" w:sz="0" w:val="nil"/>
          <w:left w:space="0" w:sz="0" w:val="nil"/>
          <w:bottom w:space="0" w:sz="0" w:val="nil"/>
          <w:right w:space="0" w:sz="0" w:val="nil"/>
          <w:between w:space="0" w:sz="0" w:val="nil"/>
        </w:pBdr>
        <w:ind w:left="567" w:hanging="567"/>
        <w:rPr/>
      </w:pPr>
      <w:bookmarkStart w:colFirst="0" w:colLast="0" w:name="_heading=h.xvir7l" w:id="72"/>
      <w:bookmarkEnd w:id="72"/>
      <w:r w:rsidDel="00000000" w:rsidR="00000000" w:rsidRPr="00000000">
        <w:rPr>
          <w:color w:val="000000"/>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E7">
      <w:pPr>
        <w:ind w:left="426" w:firstLine="359"/>
        <w:rPr/>
      </w:pPr>
      <w:bookmarkStart w:colFirst="0" w:colLast="0" w:name="_heading=h.3hv69ve" w:id="73"/>
      <w:bookmarkEnd w:id="73"/>
      <w:r w:rsidDel="00000000" w:rsidR="00000000" w:rsidRPr="00000000">
        <w:rPr>
          <w:rtl w:val="0"/>
        </w:rPr>
      </w:r>
    </w:p>
    <w:p w:rsidR="00000000" w:rsidDel="00000000" w:rsidP="00000000" w:rsidRDefault="00000000" w:rsidRPr="00000000" w14:paraId="000001E8">
      <w:pPr>
        <w:numPr>
          <w:ilvl w:val="1"/>
          <w:numId w:val="13"/>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E9">
      <w:pPr>
        <w:numPr>
          <w:ilvl w:val="1"/>
          <w:numId w:val="13"/>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EA">
      <w:pPr>
        <w:numPr>
          <w:ilvl w:val="1"/>
          <w:numId w:val="13"/>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EB">
      <w:pPr>
        <w:numPr>
          <w:ilvl w:val="1"/>
          <w:numId w:val="13"/>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EC">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ED">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EE">
      <w:pPr>
        <w:numPr>
          <w:ilvl w:val="1"/>
          <w:numId w:val="12"/>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EF">
      <w:pPr>
        <w:numPr>
          <w:ilvl w:val="1"/>
          <w:numId w:val="12"/>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F0">
      <w:pPr>
        <w:numPr>
          <w:ilvl w:val="1"/>
          <w:numId w:val="12"/>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F1">
      <w:pPr>
        <w:pStyle w:val="Heading1"/>
        <w:numPr>
          <w:ilvl w:val="0"/>
          <w:numId w:val="31"/>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F2">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F3">
      <w:pPr>
        <w:ind w:left="426" w:firstLine="359"/>
        <w:rPr/>
      </w:pPr>
      <w:r w:rsidDel="00000000" w:rsidR="00000000" w:rsidRPr="00000000">
        <w:rPr>
          <w:rtl w:val="0"/>
        </w:rPr>
      </w:r>
    </w:p>
    <w:p w:rsidR="00000000" w:rsidDel="00000000" w:rsidP="00000000" w:rsidRDefault="00000000" w:rsidRPr="00000000" w14:paraId="000001F4">
      <w:pPr>
        <w:numPr>
          <w:ilvl w:val="1"/>
          <w:numId w:val="11"/>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F5">
      <w:pPr>
        <w:numPr>
          <w:ilvl w:val="1"/>
          <w:numId w:val="11"/>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F6">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F7">
      <w:pPr>
        <w:ind w:left="426" w:firstLine="359"/>
        <w:rPr/>
      </w:pPr>
      <w:r w:rsidDel="00000000" w:rsidR="00000000" w:rsidRPr="00000000">
        <w:rPr>
          <w:rtl w:val="0"/>
        </w:rPr>
      </w:r>
    </w:p>
    <w:p w:rsidR="00000000" w:rsidDel="00000000" w:rsidP="00000000" w:rsidRDefault="00000000" w:rsidRPr="00000000" w14:paraId="000001F8">
      <w:pPr>
        <w:pStyle w:val="Heading1"/>
        <w:numPr>
          <w:ilvl w:val="0"/>
          <w:numId w:val="31"/>
        </w:numPr>
        <w:ind w:left="426" w:hanging="360"/>
        <w:rPr/>
      </w:pPr>
      <w:r w:rsidDel="00000000" w:rsidR="00000000" w:rsidRPr="00000000">
        <w:rPr>
          <w:rtl w:val="0"/>
        </w:rPr>
        <w:t xml:space="preserve">Health and safety </w:t>
      </w:r>
    </w:p>
    <w:p w:rsidR="00000000" w:rsidDel="00000000" w:rsidP="00000000" w:rsidRDefault="00000000" w:rsidRPr="00000000" w14:paraId="000001F9">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FA">
      <w:pPr>
        <w:ind w:left="426" w:firstLine="359"/>
        <w:rPr/>
      </w:pPr>
      <w:r w:rsidDel="00000000" w:rsidR="00000000" w:rsidRPr="00000000">
        <w:rPr>
          <w:rtl w:val="0"/>
        </w:rPr>
      </w:r>
    </w:p>
    <w:p w:rsidR="00000000" w:rsidDel="00000000" w:rsidP="00000000" w:rsidRDefault="00000000" w:rsidRPr="00000000" w14:paraId="000001FB">
      <w:pPr>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FC">
      <w:pPr>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FD">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FE">
      <w:pPr>
        <w:ind w:left="426" w:firstLine="359"/>
        <w:rPr/>
      </w:pPr>
      <w:r w:rsidDel="00000000" w:rsidR="00000000" w:rsidRPr="00000000">
        <w:rPr>
          <w:rtl w:val="0"/>
        </w:rPr>
      </w:r>
    </w:p>
    <w:p w:rsidR="00000000" w:rsidDel="00000000" w:rsidP="00000000" w:rsidRDefault="00000000" w:rsidRPr="00000000" w14:paraId="000001FF">
      <w:pPr>
        <w:pStyle w:val="Heading1"/>
        <w:numPr>
          <w:ilvl w:val="0"/>
          <w:numId w:val="31"/>
        </w:numPr>
        <w:ind w:left="426" w:hanging="360"/>
        <w:rPr/>
      </w:pPr>
      <w:r w:rsidDel="00000000" w:rsidR="00000000" w:rsidRPr="00000000">
        <w:rPr>
          <w:rtl w:val="0"/>
        </w:rPr>
        <w:t xml:space="preserve">Environment</w:t>
      </w:r>
    </w:p>
    <w:p w:rsidR="00000000" w:rsidDel="00000000" w:rsidP="00000000" w:rsidRDefault="00000000" w:rsidRPr="00000000" w14:paraId="00000200">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201">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202">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203">
      <w:pPr>
        <w:pStyle w:val="Heading1"/>
        <w:numPr>
          <w:ilvl w:val="0"/>
          <w:numId w:val="31"/>
        </w:numPr>
        <w:ind w:left="426" w:hanging="360"/>
        <w:rPr/>
      </w:pPr>
      <w:r w:rsidDel="00000000" w:rsidR="00000000" w:rsidRPr="00000000">
        <w:rPr>
          <w:rtl w:val="0"/>
        </w:rPr>
        <w:t xml:space="preserve">Tax </w:t>
      </w:r>
    </w:p>
    <w:p w:rsidR="00000000" w:rsidDel="00000000" w:rsidP="00000000" w:rsidRDefault="00000000" w:rsidRPr="00000000" w14:paraId="00000204">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205">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206">
      <w:pPr>
        <w:numPr>
          <w:ilvl w:val="1"/>
          <w:numId w:val="50"/>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207">
      <w:pPr>
        <w:numPr>
          <w:ilvl w:val="1"/>
          <w:numId w:val="50"/>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208">
      <w:pPr>
        <w:numPr>
          <w:ilvl w:val="1"/>
          <w:numId w:val="31"/>
        </w:numPr>
        <w:pBdr>
          <w:top w:space="0" w:sz="0" w:val="nil"/>
          <w:left w:space="0" w:sz="0" w:val="nil"/>
          <w:bottom w:space="0" w:sz="0" w:val="nil"/>
          <w:right w:space="0" w:sz="0" w:val="nil"/>
          <w:between w:space="0" w:sz="0" w:val="nil"/>
        </w:pBdr>
        <w:ind w:left="567" w:hanging="567"/>
        <w:rPr/>
      </w:pPr>
      <w:bookmarkStart w:colFirst="0" w:colLast="0" w:name="_heading=h.1x0gk37" w:id="74"/>
      <w:bookmarkEnd w:id="74"/>
      <w:r w:rsidDel="00000000" w:rsidR="00000000" w:rsidRPr="00000000">
        <w:rPr>
          <w:color w:val="000000"/>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209">
      <w:pPr>
        <w:numPr>
          <w:ilvl w:val="1"/>
          <w:numId w:val="16"/>
        </w:numPr>
        <w:spacing w:after="0" w:lineRule="auto"/>
        <w:ind w:left="993" w:hanging="426"/>
        <w:rPr/>
      </w:pPr>
      <w:bookmarkStart w:colFirst="0" w:colLast="0" w:name="_heading=h.4h042r0" w:id="75"/>
      <w:bookmarkEnd w:id="75"/>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20A">
      <w:pPr>
        <w:numPr>
          <w:ilvl w:val="1"/>
          <w:numId w:val="16"/>
        </w:numPr>
        <w:spacing w:after="0" w:lineRule="auto"/>
        <w:ind w:left="993" w:hanging="426"/>
        <w:rPr/>
      </w:pPr>
      <w:bookmarkStart w:colFirst="0" w:colLast="0" w:name="_heading=h.2w5ecyt" w:id="76"/>
      <w:bookmarkEnd w:id="76"/>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20B">
      <w:pPr>
        <w:numPr>
          <w:ilvl w:val="1"/>
          <w:numId w:val="31"/>
        </w:numPr>
        <w:pBdr>
          <w:top w:space="0" w:sz="0" w:val="nil"/>
          <w:left w:space="0" w:sz="0" w:val="nil"/>
          <w:bottom w:space="0" w:sz="0" w:val="nil"/>
          <w:right w:space="0" w:sz="0" w:val="nil"/>
          <w:between w:space="0" w:sz="0" w:val="nil"/>
        </w:pBdr>
        <w:ind w:left="567" w:hanging="567"/>
        <w:rPr/>
      </w:pPr>
      <w:bookmarkStart w:colFirst="0" w:colLast="0" w:name="_heading=h.1baon6m" w:id="77"/>
      <w:bookmarkEnd w:id="77"/>
      <w:r w:rsidDel="00000000" w:rsidR="00000000" w:rsidRPr="00000000">
        <w:rPr>
          <w:color w:val="000000"/>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20C">
      <w:pPr>
        <w:ind w:left="426" w:firstLine="359"/>
        <w:rPr/>
      </w:pPr>
      <w:bookmarkStart w:colFirst="0" w:colLast="0" w:name="_heading=h.3vac5uf" w:id="78"/>
      <w:bookmarkEnd w:id="78"/>
      <w:r w:rsidDel="00000000" w:rsidR="00000000" w:rsidRPr="00000000">
        <w:rPr>
          <w:rtl w:val="0"/>
        </w:rPr>
      </w:r>
    </w:p>
    <w:p w:rsidR="00000000" w:rsidDel="00000000" w:rsidP="00000000" w:rsidRDefault="00000000" w:rsidRPr="00000000" w14:paraId="0000020D">
      <w:pPr>
        <w:numPr>
          <w:ilvl w:val="1"/>
          <w:numId w:val="34"/>
        </w:numPr>
        <w:spacing w:after="0" w:lineRule="auto"/>
        <w:ind w:left="993" w:hanging="426"/>
        <w:rPr/>
      </w:pPr>
      <w:bookmarkStart w:colFirst="0" w:colLast="0" w:name="_heading=h.2afmg28" w:id="79"/>
      <w:bookmarkEnd w:id="79"/>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20E">
      <w:pPr>
        <w:numPr>
          <w:ilvl w:val="1"/>
          <w:numId w:val="34"/>
        </w:numPr>
        <w:spacing w:after="0" w:lineRule="auto"/>
        <w:ind w:left="993" w:hanging="426"/>
        <w:rPr/>
      </w:pPr>
      <w:bookmarkStart w:colFirst="0" w:colLast="0" w:name="_heading=h.pkwqa1" w:id="80"/>
      <w:bookmarkEnd w:id="80"/>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20F">
      <w:pPr>
        <w:numPr>
          <w:ilvl w:val="1"/>
          <w:numId w:val="34"/>
        </w:numPr>
        <w:spacing w:after="0" w:lineRule="auto"/>
        <w:ind w:left="993" w:hanging="426"/>
        <w:rPr/>
      </w:pPr>
      <w:bookmarkStart w:colFirst="0" w:colLast="0" w:name="_heading=h.39kk8xu" w:id="81"/>
      <w:bookmarkEnd w:id="81"/>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210">
      <w:pPr>
        <w:numPr>
          <w:ilvl w:val="1"/>
          <w:numId w:val="34"/>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211">
      <w:pPr>
        <w:pStyle w:val="Heading1"/>
        <w:numPr>
          <w:ilvl w:val="0"/>
          <w:numId w:val="31"/>
        </w:numPr>
        <w:ind w:left="426" w:hanging="360"/>
        <w:rPr/>
      </w:pPr>
      <w:bookmarkStart w:colFirst="0" w:colLast="0" w:name="_heading=h.1opuj5n" w:id="82"/>
      <w:bookmarkEnd w:id="82"/>
      <w:r w:rsidDel="00000000" w:rsidR="00000000" w:rsidRPr="00000000">
        <w:rPr>
          <w:rtl w:val="0"/>
        </w:rPr>
        <w:t xml:space="preserve">Conflict of interest</w:t>
      </w:r>
    </w:p>
    <w:p w:rsidR="00000000" w:rsidDel="00000000" w:rsidP="00000000" w:rsidRDefault="00000000" w:rsidRPr="00000000" w14:paraId="00000212">
      <w:pPr>
        <w:numPr>
          <w:ilvl w:val="1"/>
          <w:numId w:val="31"/>
        </w:numPr>
        <w:pBdr>
          <w:top w:space="0" w:sz="0" w:val="nil"/>
          <w:left w:space="0" w:sz="0" w:val="nil"/>
          <w:bottom w:space="0" w:sz="0" w:val="nil"/>
          <w:right w:space="0" w:sz="0" w:val="nil"/>
          <w:between w:space="0" w:sz="0" w:val="nil"/>
        </w:pBdr>
        <w:spacing w:after="0" w:lineRule="auto"/>
        <w:ind w:left="567" w:hanging="567"/>
        <w:rPr/>
      </w:pPr>
      <w:bookmarkStart w:colFirst="0" w:colLast="0" w:name="_heading=h.48pi1tg" w:id="83"/>
      <w:bookmarkEnd w:id="83"/>
      <w:r w:rsidDel="00000000" w:rsidR="00000000" w:rsidRPr="00000000">
        <w:rPr>
          <w:color w:val="000000"/>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213">
      <w:pPr>
        <w:numPr>
          <w:ilvl w:val="1"/>
          <w:numId w:val="31"/>
        </w:numPr>
        <w:pBdr>
          <w:top w:space="0" w:sz="0" w:val="nil"/>
          <w:left w:space="0" w:sz="0" w:val="nil"/>
          <w:bottom w:space="0" w:sz="0" w:val="nil"/>
          <w:right w:space="0" w:sz="0" w:val="nil"/>
          <w:between w:space="0" w:sz="0" w:val="nil"/>
        </w:pBdr>
        <w:spacing w:after="0" w:before="0" w:lineRule="auto"/>
        <w:ind w:left="567" w:hanging="567"/>
        <w:rPr/>
      </w:pPr>
      <w:r w:rsidDel="00000000" w:rsidR="00000000" w:rsidRPr="00000000">
        <w:rPr>
          <w:color w:val="000000"/>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214">
      <w:pPr>
        <w:numPr>
          <w:ilvl w:val="1"/>
          <w:numId w:val="31"/>
        </w:numPr>
        <w:pBdr>
          <w:top w:space="0" w:sz="0" w:val="nil"/>
          <w:left w:space="0" w:sz="0" w:val="nil"/>
          <w:bottom w:space="0" w:sz="0" w:val="nil"/>
          <w:right w:space="0" w:sz="0" w:val="nil"/>
          <w:between w:space="0" w:sz="0" w:val="nil"/>
        </w:pBdr>
        <w:spacing w:before="0" w:lineRule="auto"/>
        <w:ind w:left="567" w:hanging="567"/>
        <w:rPr/>
      </w:pPr>
      <w:bookmarkStart w:colFirst="0" w:colLast="0" w:name="_heading=h.2nusc19" w:id="84"/>
      <w:bookmarkEnd w:id="84"/>
      <w:r w:rsidDel="00000000" w:rsidR="00000000" w:rsidRPr="00000000">
        <w:rPr>
          <w:color w:val="000000"/>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215">
      <w:pPr>
        <w:pStyle w:val="Heading1"/>
        <w:numPr>
          <w:ilvl w:val="0"/>
          <w:numId w:val="31"/>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216">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217">
      <w:pPr>
        <w:ind w:left="426" w:firstLine="359"/>
        <w:rPr/>
      </w:pPr>
      <w:r w:rsidDel="00000000" w:rsidR="00000000" w:rsidRPr="00000000">
        <w:rPr>
          <w:rtl w:val="0"/>
        </w:rPr>
      </w:r>
    </w:p>
    <w:p w:rsidR="00000000" w:rsidDel="00000000" w:rsidP="00000000" w:rsidRDefault="00000000" w:rsidRPr="00000000" w14:paraId="00000218">
      <w:pPr>
        <w:numPr>
          <w:ilvl w:val="1"/>
          <w:numId w:val="33"/>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219">
      <w:pPr>
        <w:numPr>
          <w:ilvl w:val="1"/>
          <w:numId w:val="33"/>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21A">
      <w:pPr>
        <w:numPr>
          <w:ilvl w:val="1"/>
          <w:numId w:val="33"/>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21B">
      <w:pPr>
        <w:ind w:left="426" w:firstLine="359"/>
        <w:rPr/>
      </w:pPr>
      <w:r w:rsidDel="00000000" w:rsidR="00000000" w:rsidRPr="00000000">
        <w:rPr>
          <w:rtl w:val="0"/>
        </w:rPr>
      </w:r>
    </w:p>
    <w:p w:rsidR="00000000" w:rsidDel="00000000" w:rsidP="00000000" w:rsidRDefault="00000000" w:rsidRPr="00000000" w14:paraId="0000021C">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21D">
      <w:pPr>
        <w:pStyle w:val="Heading1"/>
        <w:numPr>
          <w:ilvl w:val="0"/>
          <w:numId w:val="31"/>
        </w:numPr>
        <w:ind w:left="426" w:hanging="360"/>
        <w:rPr/>
      </w:pPr>
      <w:r w:rsidDel="00000000" w:rsidR="00000000" w:rsidRPr="00000000">
        <w:rPr>
          <w:rtl w:val="0"/>
        </w:rPr>
        <w:t xml:space="preserve">Resolving disputes </w:t>
      </w:r>
    </w:p>
    <w:p w:rsidR="00000000" w:rsidDel="00000000" w:rsidP="00000000" w:rsidRDefault="00000000" w:rsidRPr="00000000" w14:paraId="0000021E">
      <w:pPr>
        <w:numPr>
          <w:ilvl w:val="1"/>
          <w:numId w:val="31"/>
        </w:numPr>
        <w:pBdr>
          <w:top w:space="0" w:sz="0" w:val="nil"/>
          <w:left w:space="0" w:sz="0" w:val="nil"/>
          <w:bottom w:space="0" w:sz="0" w:val="nil"/>
          <w:right w:space="0" w:sz="0" w:val="nil"/>
          <w:between w:space="0" w:sz="0" w:val="nil"/>
        </w:pBdr>
        <w:spacing w:after="0" w:lineRule="auto"/>
        <w:ind w:left="567" w:hanging="567"/>
        <w:rPr/>
      </w:pPr>
      <w:r w:rsidDel="00000000" w:rsidR="00000000" w:rsidRPr="00000000">
        <w:rPr>
          <w:color w:val="000000"/>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21F">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220">
      <w:pPr>
        <w:ind w:left="426" w:firstLine="359"/>
        <w:rPr/>
      </w:pPr>
      <w:r w:rsidDel="00000000" w:rsidR="00000000" w:rsidRPr="00000000">
        <w:rPr>
          <w:rtl w:val="0"/>
        </w:rPr>
      </w:r>
    </w:p>
    <w:p w:rsidR="00000000" w:rsidDel="00000000" w:rsidP="00000000" w:rsidRDefault="00000000" w:rsidRPr="00000000" w14:paraId="00000221">
      <w:pPr>
        <w:numPr>
          <w:ilvl w:val="1"/>
          <w:numId w:val="31"/>
        </w:numPr>
        <w:pBdr>
          <w:top w:space="0" w:sz="0" w:val="nil"/>
          <w:left w:space="0" w:sz="0" w:val="nil"/>
          <w:bottom w:space="0" w:sz="0" w:val="nil"/>
          <w:right w:space="0" w:sz="0" w:val="nil"/>
          <w:between w:space="0" w:sz="0" w:val="nil"/>
        </w:pBdr>
        <w:ind w:left="567" w:hanging="567"/>
        <w:rPr/>
      </w:pPr>
      <w:r w:rsidDel="00000000" w:rsidR="00000000" w:rsidRPr="00000000">
        <w:rPr>
          <w:color w:val="000000"/>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22">
      <w:pPr>
        <w:ind w:left="426" w:firstLine="359"/>
        <w:rPr/>
      </w:pPr>
      <w:r w:rsidDel="00000000" w:rsidR="00000000" w:rsidRPr="00000000">
        <w:rPr>
          <w:rtl w:val="0"/>
        </w:rPr>
      </w:r>
    </w:p>
    <w:p w:rsidR="00000000" w:rsidDel="00000000" w:rsidP="00000000" w:rsidRDefault="00000000" w:rsidRPr="00000000" w14:paraId="00000223">
      <w:pPr>
        <w:numPr>
          <w:ilvl w:val="1"/>
          <w:numId w:val="32"/>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24">
      <w:pPr>
        <w:numPr>
          <w:ilvl w:val="1"/>
          <w:numId w:val="32"/>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25">
      <w:pPr>
        <w:numPr>
          <w:ilvl w:val="1"/>
          <w:numId w:val="32"/>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26">
      <w:pPr>
        <w:numPr>
          <w:ilvl w:val="1"/>
          <w:numId w:val="31"/>
        </w:numPr>
        <w:pBdr>
          <w:top w:space="0" w:sz="0" w:val="nil"/>
          <w:left w:space="0" w:sz="0" w:val="nil"/>
          <w:bottom w:space="0" w:sz="0" w:val="nil"/>
          <w:right w:space="0" w:sz="0" w:val="nil"/>
          <w:between w:space="0" w:sz="0" w:val="nil"/>
        </w:pBdr>
        <w:spacing w:after="0" w:lineRule="auto"/>
        <w:ind w:left="567" w:hanging="567"/>
        <w:rPr/>
      </w:pPr>
      <w:bookmarkStart w:colFirst="0" w:colLast="0" w:name="_heading=h.1302m92" w:id="85"/>
      <w:bookmarkEnd w:id="85"/>
      <w:r w:rsidDel="00000000" w:rsidR="00000000" w:rsidRPr="00000000">
        <w:rPr>
          <w:color w:val="000000"/>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27">
      <w:pPr>
        <w:numPr>
          <w:ilvl w:val="1"/>
          <w:numId w:val="31"/>
        </w:numPr>
        <w:pBdr>
          <w:top w:space="0" w:sz="0" w:val="nil"/>
          <w:left w:space="0" w:sz="0" w:val="nil"/>
          <w:bottom w:space="0" w:sz="0" w:val="nil"/>
          <w:right w:space="0" w:sz="0" w:val="nil"/>
          <w:between w:space="0" w:sz="0" w:val="nil"/>
        </w:pBdr>
        <w:spacing w:after="0" w:before="0" w:lineRule="auto"/>
        <w:ind w:left="567" w:hanging="567"/>
        <w:rPr/>
      </w:pPr>
      <w:bookmarkStart w:colFirst="0" w:colLast="0" w:name="_heading=h.3mzq4wv" w:id="86"/>
      <w:bookmarkEnd w:id="86"/>
      <w:r w:rsidDel="00000000" w:rsidR="00000000" w:rsidRPr="00000000">
        <w:rPr>
          <w:color w:val="000000"/>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28">
      <w:pPr>
        <w:numPr>
          <w:ilvl w:val="1"/>
          <w:numId w:val="31"/>
        </w:numPr>
        <w:pBdr>
          <w:top w:space="0" w:sz="0" w:val="nil"/>
          <w:left w:space="0" w:sz="0" w:val="nil"/>
          <w:bottom w:space="0" w:sz="0" w:val="nil"/>
          <w:right w:space="0" w:sz="0" w:val="nil"/>
          <w:between w:space="0" w:sz="0" w:val="nil"/>
        </w:pBdr>
        <w:spacing w:before="0" w:lineRule="auto"/>
        <w:ind w:left="567" w:hanging="567"/>
        <w:rPr/>
      </w:pPr>
      <w:r w:rsidDel="00000000" w:rsidR="00000000" w:rsidRPr="00000000">
        <w:rPr>
          <w:color w:val="000000"/>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29">
      <w:pPr>
        <w:ind w:left="426" w:firstLine="359"/>
        <w:rPr/>
      </w:pPr>
      <w:r w:rsidDel="00000000" w:rsidR="00000000" w:rsidRPr="00000000">
        <w:rPr>
          <w:rtl w:val="0"/>
        </w:rPr>
      </w:r>
    </w:p>
    <w:p w:rsidR="00000000" w:rsidDel="00000000" w:rsidP="00000000" w:rsidRDefault="00000000" w:rsidRPr="00000000" w14:paraId="0000022A">
      <w:pPr>
        <w:pStyle w:val="Heading1"/>
        <w:numPr>
          <w:ilvl w:val="0"/>
          <w:numId w:val="31"/>
        </w:numPr>
        <w:ind w:left="426" w:hanging="360"/>
        <w:rPr/>
      </w:pPr>
      <w:r w:rsidDel="00000000" w:rsidR="00000000" w:rsidRPr="00000000">
        <w:rPr>
          <w:rtl w:val="0"/>
        </w:rPr>
        <w:t xml:space="preserve">Which law applies</w:t>
      </w:r>
    </w:p>
    <w:p w:rsidR="00000000" w:rsidDel="00000000" w:rsidP="00000000" w:rsidRDefault="00000000" w:rsidRPr="00000000" w14:paraId="0000022B">
      <w:pPr>
        <w:ind w:left="426" w:firstLine="359"/>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2C">
      <w:pPr>
        <w:ind w:left="0" w:firstLine="360"/>
        <w:rPr/>
      </w:pPr>
      <w:bookmarkStart w:colFirst="0" w:colLast="0" w:name="_heading=h.2250f4o" w:id="87"/>
      <w:bookmarkEnd w:id="87"/>
      <w:r w:rsidDel="00000000" w:rsidR="00000000" w:rsidRPr="00000000">
        <w:rPr>
          <w:rtl w:val="0"/>
        </w:rPr>
      </w:r>
    </w:p>
    <w:p w:rsidR="00000000" w:rsidDel="00000000" w:rsidP="00000000" w:rsidRDefault="00000000" w:rsidRPr="00000000" w14:paraId="0000022D">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4">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6">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37">
    <w:pPr>
      <w:tabs>
        <w:tab w:val="center" w:pos="4513"/>
        <w:tab w:val="right"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F">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30">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2021 </w:t>
      <w:tab/>
      <w:tab/>
      <w:tab/>
      <w:t xml:space="preserve">Version: 3.0.11</w:t>
    </w:r>
    <w:r w:rsidDel="00000000" w:rsidR="00000000" w:rsidRPr="00000000">
      <w:rPr>
        <w:rtl w:val="0"/>
      </w:rPr>
    </w:r>
  </w:p>
  <w:p w:rsidR="00000000" w:rsidDel="00000000" w:rsidP="00000000" w:rsidRDefault="00000000" w:rsidRPr="00000000" w14:paraId="00000231">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32">
    <w:pPr>
      <w:tabs>
        <w:tab w:val="center" w:pos="4513"/>
        <w:tab w:val="right"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644" w:hanging="358.9999999999999"/>
      </w:pPr>
      <w:rPr>
        <w:sz w:val="36"/>
        <w:szCs w:val="36"/>
      </w:rPr>
    </w:lvl>
    <w:lvl w:ilvl="1">
      <w:start w:val="1"/>
      <w:numFmt w:val="decimal"/>
      <w:lvlText w:val="%1.%2"/>
      <w:lvlJc w:val="left"/>
      <w:pPr>
        <w:ind w:left="846" w:hanging="420.0000000000001"/>
      </w:pPr>
      <w:rPr/>
    </w:lvl>
    <w:lvl w:ilvl="2">
      <w:start w:val="1"/>
      <w:numFmt w:val="decimal"/>
      <w:lvlText w:val="%1.%2.%3"/>
      <w:lvlJc w:val="left"/>
      <w:pPr>
        <w:ind w:left="1712" w:hanging="720.0000000000002"/>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ind w:left="360" w:hanging="360"/>
      <w:outlineLvl w:val="0"/>
    </w:pPr>
    <w:rPr>
      <w:b w:val="1"/>
      <w:sz w:val="36"/>
      <w:szCs w:val="36"/>
    </w:rPr>
  </w:style>
  <w:style w:type="paragraph" w:styleId="Heading2">
    <w:name w:val="heading 2"/>
    <w:basedOn w:val="Normal"/>
    <w:next w:val="Normal"/>
    <w:uiPriority w:val="9"/>
    <w:semiHidden w:val="1"/>
    <w:unhideWhenUsed w:val="1"/>
    <w:qFormat w:val="1"/>
    <w:pPr>
      <w:keepNext w:val="1"/>
      <w:keepLines w:val="1"/>
      <w:outlineLvl w:val="1"/>
    </w:pPr>
    <w:rPr>
      <w:b w:val="1"/>
      <w:sz w:val="28"/>
      <w:szCs w:val="28"/>
    </w:rPr>
  </w:style>
  <w:style w:type="paragraph" w:styleId="Heading3">
    <w:name w:val="heading 3"/>
    <w:basedOn w:val="Normal"/>
    <w:next w:val="Normal"/>
    <w:uiPriority w:val="9"/>
    <w:semiHidden w:val="1"/>
    <w:unhideWhenUsed w:val="1"/>
    <w:qFormat w:val="1"/>
    <w:pPr>
      <w:keepNext w:val="1"/>
      <w:keepLines w:val="1"/>
      <w:spacing w:after="80" w:before="280"/>
      <w:ind w:left="0" w:firstLine="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ind w:left="0" w:firstLine="0"/>
      <w:outlineLvl w:val="3"/>
    </w:pPr>
    <w:rPr>
      <w:b w:val="1"/>
    </w:rPr>
  </w:style>
  <w:style w:type="paragraph" w:styleId="Heading5">
    <w:name w:val="heading 5"/>
    <w:basedOn w:val="Normal"/>
    <w:next w:val="Normal"/>
    <w:uiPriority w:val="9"/>
    <w:semiHidden w:val="1"/>
    <w:unhideWhenUsed w:val="1"/>
    <w:qFormat w:val="1"/>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uiPriority w:val="9"/>
    <w:semiHidden w:val="1"/>
    <w:unhideWhenUsed w:val="1"/>
    <w:qFormat w:val="1"/>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ind w:left="0" w:firstLine="0"/>
    </w:pPr>
    <w:rPr>
      <w:b w:val="1"/>
      <w:sz w:val="72"/>
      <w:szCs w:val="72"/>
    </w:rPr>
  </w:style>
  <w:style w:type="paragraph" w:styleId="Subtitle">
    <w:name w:val="Subtitle"/>
    <w:basedOn w:val="Normal"/>
    <w:next w:val="Normal"/>
    <w:uiPriority w:val="11"/>
    <w:qFormat w:val="1"/>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iHnt5HJmWTFARq9oQmHK9sILog==">AMUW2mVkR0qHDwficPYi0Dd/2NRYBnGahmbJjMKVHopN+y9NUm7VFuKf1fVH9FykkCX0pA2thMoNQp1gAgDGzom4MCmnLkdJxVs0KZHw+e9jfzlgmZImYYAJtdDwUZ1Wqc2Yt8pH1zUkktv1u7G+nHPN2fZU7tUSUe6u7O27AWQjkit7pHlGhodQDsS+UjfEkZYyPBAqQWOA/xlUT80kcpfpbxJ2dSotRT2s2dj/ZbtJbiXM/71QEbAaP1D6inES+2tWcWPsfUOJvmFKy3STbN7rsEwEV3/PSqagIVJAQAPjV6I4eEms5391SpJzBGK4eImqWRr5mBRcyeRI/ZM1uaPWQ3zLTbGzEpb7QTKcBwjU8zD1/Dfy8zloD6xbgLht+9Epm1UT+IQHxvYwnTGBxmk1cpcqxHIQ1lbRAw6B6Rh+JAYNPKB0Zt5cV+L9uzS58flRa58MgABhX6psx4Yzg32joTyB3gM8PSzhqXqFoJX9TGLWMcB1HWIzYTT5TVv6C2tsg3TySSKRaWwVSUrCX+dfkrL9PyH22UJU8ehgtXI91Yf3Z9ZV633C3P3gn01na2CVceNy0BqcQkJefXjfzMGM3QwGQlRvPwz7ZjwJoXSXqlB/CTYE4Cdrl3HRtdnhIHiSpkzM/wEBNtrSHydF42FisXeNU8hDy3qs1l2ruXQe1aZDmLeP9aL6x5on6bBa20hkLelghWF8nfSwPNCt/TJ8CrLtXhauoXqX0imUtp2hKis3pVi/YkgYyxISUPueUinkFwfKlxgaixbNuVuFDxVL89lMrqzqfjwHLBPV2ff47k4wMUrmV1MkcZul5rc8A80SQWPOm7/7d339MCw0vwjtUaXubvSK4L9ur6hKtpBu34r84xWa/lDlBtAf4mwlILM7QsthQw2T61VTQe/9ETQ3eewqkN23XyEQoLHVQTdiSL99nBQMAe6X+YQeK2hjw8BxcpvqLaTKY5GL44SDtePjCEmDd2PnGYjBhRLzAN84NOePsk7G66omE78zpKZ9OC4yJ770UWE/9Ud1/YeMO58g2UC3fymeEJWnbGDCaOL3pZ2YdMljAdigKUlaoHQm8TzvLBKG7ckhK6LXTth1nkCFxrxENCuKMlP1MCTU2NOlGA/tDvOm3MerlH/CAXmlF4syWU3/3hg1oMQlYWaJqPYbeqimm9p7IW0Y6BCGLFKMVM9vzhnvle1gGzalpBUYk3jFIdWYjR6vmN2dEYY1PSDJJDfAbT56hBMtVPPQiR0dD77+3FersNknWvTNyyZfez+J1s3PjrM0DYaLvbUOM8d+1QPfyf5zNKCpVfyazsFMBVNrdWB0v2uPm2gRXmoLFtpm+5Vs0fZEwsGzsYG3iZRef33+D+SXYbdryLG6xGAc+9KUXKIGzl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2021-06-24T09:48:00Z</dcterms:created>
  <dc:creator>Peter Hanlon</dc:creator>
</cp:coreProperties>
</file>